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B3F3" w14:textId="77777777" w:rsidR="009F4A0D" w:rsidRDefault="009F4A0D" w:rsidP="009F4A0D">
      <w:pPr>
        <w:spacing w:line="256" w:lineRule="auto"/>
        <w:jc w:val="center"/>
        <w:rPr>
          <w:rFonts w:ascii="Arial Rounded MT Bold" w:hAnsi="Arial Rounded MT Bold" w:cs="Arial"/>
          <w:sz w:val="28"/>
          <w:szCs w:val="28"/>
        </w:rPr>
      </w:pPr>
      <w:r>
        <w:rPr>
          <w:rFonts w:ascii="Arial Rounded MT Bold" w:hAnsi="Arial Rounded MT Bold" w:cs="Arial"/>
          <w:noProof/>
          <w:sz w:val="28"/>
          <w:szCs w:val="28"/>
          <w:lang w:val="en-ZA" w:eastAsia="en-ZA"/>
        </w:rPr>
        <w:drawing>
          <wp:inline distT="0" distB="0" distL="0" distR="0" wp14:anchorId="5895B479" wp14:editId="5895B47A">
            <wp:extent cx="1633855" cy="1408430"/>
            <wp:effectExtent l="0" t="0" r="444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855" cy="1408430"/>
                    </a:xfrm>
                    <a:prstGeom prst="rect">
                      <a:avLst/>
                    </a:prstGeom>
                    <a:noFill/>
                  </pic:spPr>
                </pic:pic>
              </a:graphicData>
            </a:graphic>
          </wp:inline>
        </w:drawing>
      </w:r>
    </w:p>
    <w:p w14:paraId="5895B3F4" w14:textId="77777777" w:rsidR="009F4A0D" w:rsidRPr="00FE0300" w:rsidRDefault="009F4A0D" w:rsidP="009F4A0D">
      <w:pPr>
        <w:spacing w:line="256" w:lineRule="auto"/>
        <w:jc w:val="center"/>
        <w:rPr>
          <w:rFonts w:ascii="Arial Rounded MT Bold" w:hAnsi="Arial Rounded MT Bold" w:cs="Arial"/>
          <w:sz w:val="28"/>
          <w:szCs w:val="28"/>
        </w:rPr>
      </w:pPr>
    </w:p>
    <w:p w14:paraId="5895B3F5" w14:textId="77777777" w:rsidR="009F4A0D" w:rsidRPr="00FE0300" w:rsidRDefault="009F4A0D" w:rsidP="009F4A0D">
      <w:pPr>
        <w:spacing w:line="256" w:lineRule="auto"/>
        <w:jc w:val="center"/>
        <w:rPr>
          <w:rFonts w:ascii="Arial Rounded MT Bold" w:hAnsi="Arial Rounded MT Bold" w:cs="Arial"/>
          <w:sz w:val="28"/>
          <w:szCs w:val="28"/>
        </w:rPr>
      </w:pPr>
      <w:r w:rsidRPr="00FE0300">
        <w:rPr>
          <w:rFonts w:ascii="Arial Rounded MT Bold" w:hAnsi="Arial Rounded MT Bold" w:cs="Arial"/>
          <w:sz w:val="28"/>
          <w:szCs w:val="28"/>
        </w:rPr>
        <w:t>IN THE HIGH COURT OF SOUTH AFRICA; GAUTENG LOCAL DIVISION; JOHANNESBURG</w:t>
      </w:r>
    </w:p>
    <w:p w14:paraId="5895B3F6" w14:textId="77777777" w:rsidR="009F4A0D" w:rsidRPr="00FE0300" w:rsidRDefault="009F4A0D" w:rsidP="009F4A0D">
      <w:pPr>
        <w:spacing w:line="256" w:lineRule="auto"/>
        <w:jc w:val="center"/>
        <w:rPr>
          <w:rFonts w:ascii="Arial Rounded MT Bold" w:hAnsi="Arial Rounded MT Bold" w:cs="Arial"/>
          <w:sz w:val="28"/>
          <w:szCs w:val="28"/>
        </w:rPr>
      </w:pPr>
      <w:r w:rsidRPr="00FE0300">
        <w:rPr>
          <w:rFonts w:ascii="Arial Rounded MT Bold" w:hAnsi="Arial Rounded MT Bold" w:cs="Arial"/>
          <w:sz w:val="28"/>
          <w:szCs w:val="28"/>
        </w:rPr>
        <w:t>REGISTRAR’S OFFICE, PRIVATE BAG X7, JOHANNESBURG, C/O PRICHARD AND VON BRANDIS STREETS, JOHANNESBURG</w:t>
      </w:r>
    </w:p>
    <w:p w14:paraId="5895B3F7" w14:textId="77777777" w:rsidR="009F4A0D" w:rsidRPr="00FE0300" w:rsidRDefault="009F4A0D" w:rsidP="00AD25B4">
      <w:pPr>
        <w:pBdr>
          <w:bottom w:val="single" w:sz="12" w:space="1" w:color="auto"/>
        </w:pBdr>
        <w:spacing w:line="256" w:lineRule="auto"/>
        <w:rPr>
          <w:rFonts w:ascii="Arial Rounded MT Bold" w:hAnsi="Arial Rounded MT Bold" w:cs="Arial"/>
          <w:sz w:val="28"/>
          <w:szCs w:val="28"/>
        </w:rPr>
      </w:pPr>
      <w:r w:rsidRPr="00FE0300">
        <w:rPr>
          <w:rFonts w:ascii="Arial Rounded MT Bold" w:hAnsi="Arial Rounded MT Bold" w:cs="Arial"/>
          <w:sz w:val="28"/>
          <w:szCs w:val="28"/>
        </w:rPr>
        <w:t>Email</w:t>
      </w:r>
      <w:r w:rsidR="001A4D3B">
        <w:rPr>
          <w:rFonts w:ascii="Arial Rounded MT Bold" w:hAnsi="Arial Rounded MT Bold" w:cs="Arial"/>
          <w:sz w:val="28"/>
          <w:szCs w:val="28"/>
        </w:rPr>
        <w:t>:</w:t>
      </w:r>
      <w:r w:rsidRPr="00FE0300">
        <w:rPr>
          <w:rFonts w:ascii="Arial Rounded MT Bold" w:hAnsi="Arial Rounded MT Bold" w:cs="Arial"/>
          <w:sz w:val="28"/>
          <w:szCs w:val="28"/>
        </w:rPr>
        <w:t xml:space="preserve"> </w:t>
      </w:r>
      <w:hyperlink r:id="rId9" w:history="1">
        <w:r w:rsidR="001A4D3B" w:rsidRPr="006753C2">
          <w:rPr>
            <w:rStyle w:val="Hyperlink"/>
            <w:rFonts w:ascii="Arial Rounded MT Bold" w:hAnsi="Arial Rounded MT Bold" w:cs="Arial"/>
            <w:sz w:val="28"/>
            <w:szCs w:val="28"/>
          </w:rPr>
          <w:t>JHBMotionenquiries@judiciary.org.za</w:t>
        </w:r>
      </w:hyperlink>
      <w:r>
        <w:rPr>
          <w:rFonts w:ascii="Arial Rounded MT Bold" w:hAnsi="Arial Rounded MT Bold" w:cs="Arial"/>
          <w:color w:val="0563C1" w:themeColor="hyperlink"/>
          <w:sz w:val="28"/>
          <w:szCs w:val="28"/>
          <w:u w:val="single"/>
        </w:rPr>
        <w:t xml:space="preserve"> </w:t>
      </w:r>
    </w:p>
    <w:tbl>
      <w:tblPr>
        <w:tblStyle w:val="TableGrid2"/>
        <w:tblW w:w="12895" w:type="dxa"/>
        <w:tblLook w:val="04A0" w:firstRow="1" w:lastRow="0" w:firstColumn="1" w:lastColumn="0" w:noHBand="0" w:noVBand="1"/>
      </w:tblPr>
      <w:tblGrid>
        <w:gridCol w:w="4957"/>
        <w:gridCol w:w="7938"/>
      </w:tblGrid>
      <w:tr w:rsidR="000743A0" w:rsidRPr="00AD7DDE" w14:paraId="5895B3FA" w14:textId="77777777" w:rsidTr="0012032D">
        <w:tc>
          <w:tcPr>
            <w:tcW w:w="4957" w:type="dxa"/>
          </w:tcPr>
          <w:p w14:paraId="5895B3F8" w14:textId="410AA2DE" w:rsidR="000743A0" w:rsidRPr="00AD7DDE" w:rsidRDefault="000743A0" w:rsidP="000743A0">
            <w:pPr>
              <w:spacing w:after="160" w:line="259" w:lineRule="auto"/>
              <w:rPr>
                <w:rFonts w:ascii="Arial Narrow" w:hAnsi="Arial Narrow"/>
                <w:b/>
                <w:sz w:val="28"/>
                <w:szCs w:val="28"/>
              </w:rPr>
            </w:pPr>
            <w:r w:rsidRPr="00AD7DDE">
              <w:rPr>
                <w:rFonts w:ascii="Arial Narrow" w:hAnsi="Arial Narrow"/>
                <w:b/>
                <w:sz w:val="28"/>
                <w:szCs w:val="28"/>
              </w:rPr>
              <w:t>Family Court Roll-</w:t>
            </w:r>
            <w:r w:rsidR="000638FF">
              <w:rPr>
                <w:rFonts w:ascii="Arial Narrow" w:hAnsi="Arial Narrow"/>
                <w:b/>
                <w:sz w:val="28"/>
                <w:szCs w:val="28"/>
              </w:rPr>
              <w:t>OPPOSED</w:t>
            </w:r>
          </w:p>
        </w:tc>
        <w:tc>
          <w:tcPr>
            <w:tcW w:w="7938" w:type="dxa"/>
          </w:tcPr>
          <w:p w14:paraId="5895B3F9" w14:textId="4C00DC21" w:rsidR="000743A0" w:rsidRPr="00AD7DDE" w:rsidRDefault="00C918A0" w:rsidP="000743A0">
            <w:pPr>
              <w:spacing w:after="160" w:line="259" w:lineRule="auto"/>
              <w:rPr>
                <w:rFonts w:ascii="Arial Narrow" w:hAnsi="Arial Narrow"/>
                <w:b/>
                <w:sz w:val="28"/>
                <w:szCs w:val="28"/>
              </w:rPr>
            </w:pPr>
            <w:r>
              <w:rPr>
                <w:rFonts w:ascii="Arial Narrow" w:hAnsi="Arial Narrow"/>
                <w:b/>
                <w:sz w:val="28"/>
                <w:szCs w:val="28"/>
              </w:rPr>
              <w:t>02</w:t>
            </w:r>
            <w:r w:rsidRPr="00C918A0">
              <w:rPr>
                <w:rFonts w:ascii="Arial Narrow" w:hAnsi="Arial Narrow"/>
                <w:b/>
                <w:sz w:val="28"/>
                <w:szCs w:val="28"/>
                <w:vertAlign w:val="superscript"/>
              </w:rPr>
              <w:t>ND</w:t>
            </w:r>
            <w:r>
              <w:rPr>
                <w:rFonts w:ascii="Arial Narrow" w:hAnsi="Arial Narrow"/>
                <w:b/>
                <w:sz w:val="28"/>
                <w:szCs w:val="28"/>
              </w:rPr>
              <w:t xml:space="preserve"> NOVEMBER</w:t>
            </w:r>
            <w:r w:rsidR="00217B22" w:rsidRPr="00AD7DDE">
              <w:rPr>
                <w:rFonts w:ascii="Arial Narrow" w:hAnsi="Arial Narrow"/>
                <w:b/>
                <w:sz w:val="28"/>
                <w:szCs w:val="28"/>
              </w:rPr>
              <w:t xml:space="preserve"> </w:t>
            </w:r>
            <w:r w:rsidR="00A075B7" w:rsidRPr="00AD7DDE">
              <w:rPr>
                <w:rFonts w:ascii="Arial Narrow" w:hAnsi="Arial Narrow"/>
                <w:b/>
                <w:sz w:val="28"/>
                <w:szCs w:val="28"/>
              </w:rPr>
              <w:t>2026</w:t>
            </w:r>
          </w:p>
        </w:tc>
      </w:tr>
      <w:tr w:rsidR="000743A0" w:rsidRPr="00AD7DDE" w14:paraId="5895B3FD" w14:textId="77777777" w:rsidTr="0012032D">
        <w:tc>
          <w:tcPr>
            <w:tcW w:w="4957" w:type="dxa"/>
          </w:tcPr>
          <w:p w14:paraId="5895B3FB" w14:textId="77777777" w:rsidR="000743A0" w:rsidRPr="00AD7DDE" w:rsidRDefault="000743A0" w:rsidP="000743A0">
            <w:pPr>
              <w:spacing w:after="160" w:line="259" w:lineRule="auto"/>
              <w:rPr>
                <w:rFonts w:ascii="Arial Narrow" w:hAnsi="Arial Narrow"/>
                <w:b/>
                <w:sz w:val="28"/>
                <w:szCs w:val="28"/>
              </w:rPr>
            </w:pPr>
            <w:r w:rsidRPr="00AD7DDE">
              <w:rPr>
                <w:rFonts w:ascii="Arial Narrow" w:hAnsi="Arial Narrow"/>
                <w:b/>
                <w:sz w:val="28"/>
                <w:szCs w:val="28"/>
              </w:rPr>
              <w:t>Week</w:t>
            </w:r>
          </w:p>
        </w:tc>
        <w:tc>
          <w:tcPr>
            <w:tcW w:w="7938" w:type="dxa"/>
          </w:tcPr>
          <w:p w14:paraId="5895B3FC" w14:textId="354AB9DF" w:rsidR="000743A0" w:rsidRPr="00AD7DDE" w:rsidRDefault="00227297" w:rsidP="000743A0">
            <w:pPr>
              <w:spacing w:after="160" w:line="259" w:lineRule="auto"/>
              <w:rPr>
                <w:rFonts w:ascii="Arial Narrow" w:hAnsi="Arial Narrow"/>
                <w:b/>
                <w:sz w:val="28"/>
                <w:szCs w:val="28"/>
              </w:rPr>
            </w:pPr>
            <w:r>
              <w:rPr>
                <w:rFonts w:ascii="Arial Narrow" w:hAnsi="Arial Narrow"/>
                <w:b/>
                <w:sz w:val="28"/>
                <w:szCs w:val="28"/>
              </w:rPr>
              <w:t>02</w:t>
            </w:r>
            <w:r w:rsidRPr="00227297">
              <w:rPr>
                <w:rFonts w:ascii="Arial Narrow" w:hAnsi="Arial Narrow"/>
                <w:b/>
                <w:sz w:val="28"/>
                <w:szCs w:val="28"/>
                <w:vertAlign w:val="superscript"/>
              </w:rPr>
              <w:t>ND</w:t>
            </w:r>
            <w:r>
              <w:rPr>
                <w:rFonts w:ascii="Arial Narrow" w:hAnsi="Arial Narrow"/>
                <w:b/>
                <w:sz w:val="28"/>
                <w:szCs w:val="28"/>
              </w:rPr>
              <w:t xml:space="preserve"> NOVEMBER 2026</w:t>
            </w:r>
            <w:r w:rsidR="00484B74">
              <w:rPr>
                <w:rFonts w:ascii="Arial Narrow" w:hAnsi="Arial Narrow"/>
                <w:b/>
                <w:sz w:val="28"/>
                <w:szCs w:val="28"/>
              </w:rPr>
              <w:t xml:space="preserve"> TO </w:t>
            </w:r>
            <w:r w:rsidR="00D00C4A">
              <w:rPr>
                <w:rFonts w:ascii="Arial Narrow" w:hAnsi="Arial Narrow"/>
                <w:b/>
                <w:sz w:val="28"/>
                <w:szCs w:val="28"/>
              </w:rPr>
              <w:t>06</w:t>
            </w:r>
            <w:r w:rsidR="00D00C4A" w:rsidRPr="00D00C4A">
              <w:rPr>
                <w:rFonts w:ascii="Arial Narrow" w:hAnsi="Arial Narrow"/>
                <w:b/>
                <w:sz w:val="28"/>
                <w:szCs w:val="28"/>
                <w:vertAlign w:val="superscript"/>
              </w:rPr>
              <w:t>TH</w:t>
            </w:r>
            <w:r w:rsidR="00D00C4A">
              <w:rPr>
                <w:rFonts w:ascii="Arial Narrow" w:hAnsi="Arial Narrow"/>
                <w:b/>
                <w:sz w:val="28"/>
                <w:szCs w:val="28"/>
              </w:rPr>
              <w:t xml:space="preserve"> NOVEMBER</w:t>
            </w:r>
            <w:r w:rsidR="00484B74">
              <w:rPr>
                <w:rFonts w:ascii="Arial Narrow" w:hAnsi="Arial Narrow"/>
                <w:b/>
                <w:sz w:val="28"/>
                <w:szCs w:val="28"/>
              </w:rPr>
              <w:t xml:space="preserve"> 2026</w:t>
            </w:r>
          </w:p>
        </w:tc>
      </w:tr>
      <w:tr w:rsidR="004A5378" w:rsidRPr="00AD7DDE" w14:paraId="5895B403" w14:textId="77777777" w:rsidTr="0012032D">
        <w:tc>
          <w:tcPr>
            <w:tcW w:w="4957" w:type="dxa"/>
          </w:tcPr>
          <w:p w14:paraId="5895B401" w14:textId="77777777" w:rsidR="004A5378" w:rsidRPr="00AD7DDE" w:rsidRDefault="004A5378" w:rsidP="004A5378">
            <w:pPr>
              <w:spacing w:after="160" w:line="259" w:lineRule="auto"/>
              <w:rPr>
                <w:rFonts w:ascii="Arial Narrow" w:hAnsi="Arial Narrow"/>
                <w:b/>
                <w:sz w:val="28"/>
                <w:szCs w:val="28"/>
              </w:rPr>
            </w:pPr>
            <w:r w:rsidRPr="00AD7DDE">
              <w:rPr>
                <w:rFonts w:ascii="Arial Narrow" w:hAnsi="Arial Narrow"/>
                <w:b/>
                <w:sz w:val="28"/>
                <w:szCs w:val="28"/>
              </w:rPr>
              <w:t>BEFORE THE HONOURABLE JUDGE</w:t>
            </w:r>
          </w:p>
        </w:tc>
        <w:tc>
          <w:tcPr>
            <w:tcW w:w="7938" w:type="dxa"/>
          </w:tcPr>
          <w:p w14:paraId="5895B402" w14:textId="1B82DA9E" w:rsidR="004A5378" w:rsidRPr="00AD7DDE" w:rsidRDefault="00C46CF5" w:rsidP="004A5378">
            <w:pPr>
              <w:spacing w:after="160" w:line="259" w:lineRule="auto"/>
              <w:rPr>
                <w:rFonts w:ascii="Arial Narrow" w:hAnsi="Arial Narrow"/>
                <w:b/>
                <w:sz w:val="28"/>
                <w:szCs w:val="28"/>
              </w:rPr>
            </w:pPr>
            <w:r>
              <w:rPr>
                <w:rFonts w:ascii="Arial Narrow" w:hAnsi="Arial Narrow"/>
                <w:b/>
                <w:sz w:val="28"/>
                <w:szCs w:val="28"/>
              </w:rPr>
              <w:t>LANGE</w:t>
            </w:r>
            <w:r w:rsidR="007C1063" w:rsidRPr="007C1063">
              <w:rPr>
                <w:rFonts w:ascii="Arial Narrow" w:hAnsi="Arial Narrow"/>
                <w:b/>
                <w:sz w:val="28"/>
                <w:szCs w:val="28"/>
              </w:rPr>
              <w:t xml:space="preserve"> AJ (Ms)</w:t>
            </w:r>
          </w:p>
        </w:tc>
      </w:tr>
      <w:tr w:rsidR="004A5378" w:rsidRPr="00AD7DDE" w14:paraId="5895B406" w14:textId="77777777" w:rsidTr="0012032D">
        <w:tc>
          <w:tcPr>
            <w:tcW w:w="4957" w:type="dxa"/>
          </w:tcPr>
          <w:p w14:paraId="5895B404" w14:textId="77777777" w:rsidR="004A5378" w:rsidRPr="00AD7DDE" w:rsidRDefault="004A5378" w:rsidP="004A5378">
            <w:pPr>
              <w:spacing w:after="160" w:line="259" w:lineRule="auto"/>
              <w:rPr>
                <w:rFonts w:ascii="Arial Narrow" w:hAnsi="Arial Narrow"/>
                <w:b/>
                <w:sz w:val="28"/>
                <w:szCs w:val="28"/>
              </w:rPr>
            </w:pPr>
            <w:r w:rsidRPr="00AD7DDE">
              <w:rPr>
                <w:rFonts w:ascii="Arial Narrow" w:hAnsi="Arial Narrow"/>
                <w:b/>
                <w:sz w:val="28"/>
                <w:szCs w:val="28"/>
              </w:rPr>
              <w:t xml:space="preserve">JUDGE’S SECRETARY </w:t>
            </w:r>
          </w:p>
        </w:tc>
        <w:tc>
          <w:tcPr>
            <w:tcW w:w="7938" w:type="dxa"/>
          </w:tcPr>
          <w:p w14:paraId="5895B405" w14:textId="1274CC42" w:rsidR="004A5378" w:rsidRPr="00AD7DDE" w:rsidRDefault="00C46CF5" w:rsidP="004A5378">
            <w:pPr>
              <w:spacing w:after="160" w:line="259" w:lineRule="auto"/>
              <w:rPr>
                <w:rFonts w:ascii="Arial Narrow" w:hAnsi="Arial Narrow"/>
                <w:b/>
                <w:sz w:val="28"/>
                <w:szCs w:val="28"/>
              </w:rPr>
            </w:pPr>
            <w:hyperlink r:id="rId10" w:history="1">
              <w:r w:rsidRPr="004222C6">
                <w:rPr>
                  <w:rStyle w:val="Hyperlink"/>
                  <w:rFonts w:ascii="Arial Narrow" w:hAnsi="Arial Narrow"/>
                  <w:b/>
                  <w:sz w:val="28"/>
                  <w:szCs w:val="28"/>
                </w:rPr>
                <w:t>kemodise@judiciary.org.za</w:t>
              </w:r>
            </w:hyperlink>
          </w:p>
        </w:tc>
      </w:tr>
    </w:tbl>
    <w:p w14:paraId="0E771A43" w14:textId="77777777" w:rsidR="008150F0" w:rsidRDefault="008150F0" w:rsidP="008150F0">
      <w:pPr>
        <w:rPr>
          <w:b/>
          <w:bCs/>
          <w:i/>
          <w:iCs/>
          <w:color w:val="000000" w:themeColor="text1"/>
          <w:sz w:val="28"/>
          <w:szCs w:val="28"/>
          <w:u w:val="single"/>
        </w:rPr>
      </w:pPr>
    </w:p>
    <w:p w14:paraId="0A1751ED" w14:textId="2E264D7A" w:rsidR="008150F0" w:rsidRPr="004F0B8B" w:rsidRDefault="008150F0" w:rsidP="008150F0">
      <w:pPr>
        <w:rPr>
          <w:b/>
          <w:bCs/>
          <w:i/>
          <w:iCs/>
          <w:color w:val="000000" w:themeColor="text1"/>
          <w:sz w:val="28"/>
          <w:szCs w:val="28"/>
          <w:u w:val="single"/>
        </w:rPr>
      </w:pPr>
      <w:r w:rsidRPr="004F0B8B">
        <w:rPr>
          <w:b/>
          <w:bCs/>
          <w:i/>
          <w:iCs/>
          <w:color w:val="000000" w:themeColor="text1"/>
          <w:sz w:val="28"/>
          <w:szCs w:val="28"/>
          <w:u w:val="single"/>
        </w:rPr>
        <w:t xml:space="preserve">DIRECTIVE: </w:t>
      </w:r>
    </w:p>
    <w:p w14:paraId="3BAEB775" w14:textId="77777777" w:rsidR="008150F0" w:rsidRPr="00941F7F" w:rsidRDefault="008150F0" w:rsidP="008150F0">
      <w:pPr>
        <w:pStyle w:val="ListParagraph"/>
        <w:numPr>
          <w:ilvl w:val="0"/>
          <w:numId w:val="9"/>
        </w:numPr>
        <w:rPr>
          <w:i/>
          <w:iCs/>
          <w:color w:val="000000" w:themeColor="text1"/>
          <w:sz w:val="24"/>
          <w:szCs w:val="24"/>
          <w:lang w:val="en-ZA"/>
        </w:rPr>
      </w:pPr>
      <w:r w:rsidRPr="00941F7F">
        <w:rPr>
          <w:i/>
          <w:iCs/>
          <w:color w:val="000000" w:themeColor="text1"/>
          <w:sz w:val="24"/>
          <w:szCs w:val="24"/>
          <w:lang w:val="en-ZA"/>
        </w:rPr>
        <w:t xml:space="preserve">Unopposed applications will be heard on </w:t>
      </w:r>
      <w:r w:rsidRPr="00941F7F">
        <w:rPr>
          <w:b/>
          <w:bCs/>
          <w:i/>
          <w:iCs/>
          <w:color w:val="000000" w:themeColor="text1"/>
          <w:sz w:val="24"/>
          <w:szCs w:val="24"/>
          <w:lang w:val="en-ZA"/>
        </w:rPr>
        <w:t xml:space="preserve">Monday </w:t>
      </w:r>
      <w:r>
        <w:rPr>
          <w:b/>
          <w:bCs/>
          <w:i/>
          <w:iCs/>
          <w:color w:val="000000" w:themeColor="text1"/>
          <w:sz w:val="24"/>
          <w:szCs w:val="24"/>
          <w:lang w:val="en-ZA"/>
        </w:rPr>
        <w:t>2 NOVEMBER 2026</w:t>
      </w:r>
      <w:r w:rsidRPr="00941F7F">
        <w:rPr>
          <w:b/>
          <w:bCs/>
          <w:i/>
          <w:iCs/>
          <w:color w:val="000000" w:themeColor="text1"/>
          <w:sz w:val="24"/>
          <w:szCs w:val="24"/>
          <w:lang w:val="en-ZA"/>
        </w:rPr>
        <w:t xml:space="preserve"> at 10:00</w:t>
      </w:r>
      <w:r w:rsidRPr="00941F7F">
        <w:rPr>
          <w:i/>
          <w:iCs/>
          <w:color w:val="000000" w:themeColor="text1"/>
          <w:sz w:val="24"/>
          <w:szCs w:val="24"/>
          <w:lang w:val="en-ZA"/>
        </w:rPr>
        <w:t xml:space="preserve"> in open court and matters will be called in the order as </w:t>
      </w:r>
      <w:r>
        <w:rPr>
          <w:i/>
          <w:iCs/>
          <w:color w:val="000000" w:themeColor="text1"/>
          <w:sz w:val="24"/>
          <w:szCs w:val="24"/>
          <w:lang w:val="en-ZA"/>
        </w:rPr>
        <w:t>they are</w:t>
      </w:r>
      <w:r w:rsidRPr="00941F7F">
        <w:rPr>
          <w:i/>
          <w:iCs/>
          <w:color w:val="000000" w:themeColor="text1"/>
          <w:sz w:val="24"/>
          <w:szCs w:val="24"/>
          <w:lang w:val="en-ZA"/>
        </w:rPr>
        <w:t xml:space="preserve"> listed on the court roll.</w:t>
      </w:r>
    </w:p>
    <w:p w14:paraId="38C0CC7C" w14:textId="77777777" w:rsidR="008150F0" w:rsidRPr="00941F7F" w:rsidRDefault="008150F0" w:rsidP="008150F0">
      <w:pPr>
        <w:pStyle w:val="ListParagraph"/>
        <w:numPr>
          <w:ilvl w:val="0"/>
          <w:numId w:val="9"/>
        </w:numPr>
        <w:rPr>
          <w:b/>
          <w:bCs/>
          <w:i/>
          <w:iCs/>
          <w:color w:val="000000" w:themeColor="text1"/>
          <w:sz w:val="24"/>
          <w:szCs w:val="24"/>
          <w:lang w:val="en-ZA"/>
        </w:rPr>
      </w:pPr>
      <w:r w:rsidRPr="00941F7F">
        <w:rPr>
          <w:i/>
          <w:iCs/>
          <w:color w:val="000000" w:themeColor="text1"/>
          <w:sz w:val="24"/>
          <w:szCs w:val="24"/>
          <w:lang w:val="en-ZA"/>
        </w:rPr>
        <w:t xml:space="preserve">All urgent applications will be heard on </w:t>
      </w:r>
      <w:r w:rsidRPr="00941F7F">
        <w:rPr>
          <w:b/>
          <w:bCs/>
          <w:i/>
          <w:iCs/>
          <w:color w:val="000000" w:themeColor="text1"/>
          <w:sz w:val="24"/>
          <w:szCs w:val="24"/>
          <w:lang w:val="en-ZA"/>
        </w:rPr>
        <w:t xml:space="preserve">Tuesday </w:t>
      </w:r>
      <w:r>
        <w:rPr>
          <w:b/>
          <w:bCs/>
          <w:i/>
          <w:iCs/>
          <w:color w:val="000000" w:themeColor="text1"/>
          <w:sz w:val="24"/>
          <w:szCs w:val="24"/>
          <w:lang w:val="en-ZA"/>
        </w:rPr>
        <w:t>3 NOVEMBER 2026</w:t>
      </w:r>
      <w:r w:rsidRPr="00941F7F">
        <w:rPr>
          <w:b/>
          <w:bCs/>
          <w:i/>
          <w:iCs/>
          <w:color w:val="000000" w:themeColor="text1"/>
          <w:sz w:val="24"/>
          <w:szCs w:val="24"/>
          <w:lang w:val="en-ZA"/>
        </w:rPr>
        <w:t>.</w:t>
      </w:r>
    </w:p>
    <w:p w14:paraId="577187BD" w14:textId="77777777" w:rsidR="008150F0" w:rsidRPr="00941F7F" w:rsidRDefault="008150F0" w:rsidP="008150F0">
      <w:pPr>
        <w:pStyle w:val="ListParagraph"/>
        <w:numPr>
          <w:ilvl w:val="0"/>
          <w:numId w:val="9"/>
        </w:numPr>
        <w:rPr>
          <w:i/>
          <w:iCs/>
          <w:color w:val="000000" w:themeColor="text1"/>
          <w:sz w:val="24"/>
          <w:szCs w:val="24"/>
          <w:lang w:val="en-ZA"/>
        </w:rPr>
      </w:pPr>
      <w:r w:rsidRPr="00941F7F">
        <w:rPr>
          <w:i/>
          <w:iCs/>
          <w:color w:val="000000" w:themeColor="text1"/>
          <w:sz w:val="24"/>
          <w:szCs w:val="24"/>
          <w:lang w:val="en-ZA"/>
        </w:rPr>
        <w:t xml:space="preserve">All </w:t>
      </w:r>
      <w:r w:rsidRPr="00941F7F">
        <w:rPr>
          <w:b/>
          <w:bCs/>
          <w:i/>
          <w:iCs/>
          <w:color w:val="000000" w:themeColor="text1"/>
          <w:sz w:val="24"/>
          <w:szCs w:val="24"/>
          <w:lang w:val="en-ZA"/>
        </w:rPr>
        <w:t>opposed matters</w:t>
      </w:r>
      <w:r w:rsidRPr="00941F7F">
        <w:rPr>
          <w:i/>
          <w:iCs/>
          <w:color w:val="000000" w:themeColor="text1"/>
          <w:sz w:val="24"/>
          <w:szCs w:val="24"/>
          <w:lang w:val="en-ZA"/>
        </w:rPr>
        <w:t xml:space="preserve"> will be heard on </w:t>
      </w:r>
      <w:r>
        <w:rPr>
          <w:b/>
          <w:bCs/>
          <w:i/>
          <w:iCs/>
          <w:color w:val="000000" w:themeColor="text1"/>
          <w:sz w:val="24"/>
          <w:szCs w:val="24"/>
          <w:lang w:val="en-ZA"/>
        </w:rPr>
        <w:t>Thursday</w:t>
      </w:r>
      <w:r w:rsidRPr="00941F7F">
        <w:rPr>
          <w:i/>
          <w:iCs/>
          <w:color w:val="000000" w:themeColor="text1"/>
          <w:sz w:val="24"/>
          <w:szCs w:val="24"/>
          <w:lang w:val="en-ZA"/>
        </w:rPr>
        <w:t xml:space="preserve"> </w:t>
      </w:r>
      <w:r>
        <w:rPr>
          <w:b/>
          <w:bCs/>
          <w:i/>
          <w:iCs/>
          <w:color w:val="000000" w:themeColor="text1"/>
          <w:sz w:val="24"/>
          <w:szCs w:val="24"/>
          <w:lang w:val="en-ZA"/>
        </w:rPr>
        <w:t xml:space="preserve">5 NOVEMBER 2026 </w:t>
      </w:r>
      <w:r w:rsidRPr="00941F7F">
        <w:rPr>
          <w:i/>
          <w:iCs/>
          <w:color w:val="000000" w:themeColor="text1"/>
          <w:sz w:val="24"/>
          <w:szCs w:val="24"/>
          <w:lang w:val="en-ZA"/>
        </w:rPr>
        <w:t xml:space="preserve">in open </w:t>
      </w:r>
      <w:r>
        <w:rPr>
          <w:i/>
          <w:iCs/>
          <w:color w:val="000000" w:themeColor="text1"/>
          <w:sz w:val="24"/>
          <w:szCs w:val="24"/>
          <w:lang w:val="en-ZA"/>
        </w:rPr>
        <w:t>court, further instructions to follow</w:t>
      </w:r>
      <w:r w:rsidRPr="00941F7F">
        <w:rPr>
          <w:i/>
          <w:iCs/>
          <w:color w:val="000000" w:themeColor="text1"/>
          <w:sz w:val="24"/>
          <w:szCs w:val="24"/>
          <w:lang w:val="en-ZA"/>
        </w:rPr>
        <w:t>.</w:t>
      </w:r>
    </w:p>
    <w:p w14:paraId="39713D92" w14:textId="77777777" w:rsidR="008150F0" w:rsidRPr="0086117E" w:rsidRDefault="008150F0" w:rsidP="008150F0">
      <w:pPr>
        <w:pStyle w:val="ListParagraph"/>
        <w:numPr>
          <w:ilvl w:val="0"/>
          <w:numId w:val="9"/>
        </w:numPr>
        <w:tabs>
          <w:tab w:val="left" w:pos="2295"/>
        </w:tabs>
        <w:jc w:val="both"/>
        <w:rPr>
          <w:bCs/>
          <w:i/>
          <w:sz w:val="24"/>
          <w:szCs w:val="24"/>
          <w:lang w:val="en-ZA"/>
        </w:rPr>
      </w:pPr>
      <w:r w:rsidRPr="00941F7F">
        <w:rPr>
          <w:bCs/>
          <w:i/>
          <w:color w:val="000000" w:themeColor="text1"/>
          <w:sz w:val="24"/>
          <w:szCs w:val="24"/>
          <w:lang w:val="en-ZA"/>
        </w:rPr>
        <w:lastRenderedPageBreak/>
        <w:t xml:space="preserve"> All papers must be properly uploaded and visible on CaseLines b</w:t>
      </w:r>
      <w:r>
        <w:rPr>
          <w:bCs/>
          <w:i/>
          <w:color w:val="000000" w:themeColor="text1"/>
          <w:sz w:val="24"/>
          <w:szCs w:val="24"/>
          <w:lang w:val="en-ZA"/>
        </w:rPr>
        <w:t xml:space="preserve">y close of business on </w:t>
      </w:r>
      <w:r>
        <w:rPr>
          <w:b/>
          <w:i/>
          <w:color w:val="000000" w:themeColor="text1"/>
          <w:sz w:val="24"/>
          <w:szCs w:val="24"/>
          <w:lang w:val="en-ZA"/>
        </w:rPr>
        <w:t xml:space="preserve">Thursday 29 OCTOBER 2026 </w:t>
      </w:r>
      <w:r>
        <w:rPr>
          <w:bCs/>
          <w:i/>
          <w:color w:val="000000" w:themeColor="text1"/>
          <w:sz w:val="24"/>
          <w:szCs w:val="24"/>
          <w:lang w:val="en-ZA"/>
        </w:rPr>
        <w:t>or they will be removed from the roll</w:t>
      </w:r>
      <w:r w:rsidRPr="00941F7F">
        <w:rPr>
          <w:bCs/>
          <w:i/>
          <w:color w:val="000000" w:themeColor="text1"/>
          <w:sz w:val="24"/>
          <w:szCs w:val="24"/>
          <w:lang w:val="en-ZA"/>
        </w:rPr>
        <w:t>.</w:t>
      </w:r>
      <w:r w:rsidRPr="0086117E">
        <w:rPr>
          <w:bCs/>
          <w:i/>
          <w:sz w:val="24"/>
          <w:szCs w:val="24"/>
          <w:lang w:val="en-ZA"/>
        </w:rPr>
        <w:t xml:space="preserve"> Legal representatives are to ensure that:</w:t>
      </w:r>
    </w:p>
    <w:p w14:paraId="4853D0B2" w14:textId="77777777" w:rsidR="008150F0" w:rsidRPr="0086117E" w:rsidRDefault="008150F0" w:rsidP="008150F0">
      <w:pPr>
        <w:pStyle w:val="ListParagraph"/>
        <w:numPr>
          <w:ilvl w:val="1"/>
          <w:numId w:val="9"/>
        </w:numPr>
        <w:tabs>
          <w:tab w:val="left" w:pos="2295"/>
        </w:tabs>
        <w:jc w:val="both"/>
        <w:rPr>
          <w:bCs/>
          <w:i/>
          <w:sz w:val="24"/>
          <w:szCs w:val="24"/>
          <w:lang w:val="en-ZA"/>
        </w:rPr>
      </w:pPr>
      <w:r w:rsidRPr="0086117E">
        <w:rPr>
          <w:bCs/>
          <w:i/>
          <w:sz w:val="24"/>
          <w:szCs w:val="24"/>
          <w:lang w:val="en-ZA"/>
        </w:rPr>
        <w:t xml:space="preserve"> all of their matters are accessible on CaseLines with a complete set of papers uploaded therein;</w:t>
      </w:r>
    </w:p>
    <w:p w14:paraId="527A2184" w14:textId="77777777" w:rsidR="008150F0" w:rsidRPr="00B46F39" w:rsidRDefault="008150F0" w:rsidP="008150F0">
      <w:pPr>
        <w:pStyle w:val="ListParagraph"/>
        <w:numPr>
          <w:ilvl w:val="1"/>
          <w:numId w:val="9"/>
        </w:numPr>
        <w:tabs>
          <w:tab w:val="left" w:pos="2295"/>
        </w:tabs>
        <w:jc w:val="both"/>
        <w:rPr>
          <w:bCs/>
          <w:i/>
          <w:sz w:val="24"/>
          <w:szCs w:val="24"/>
          <w:lang w:val="en-ZA"/>
        </w:rPr>
      </w:pPr>
      <w:r w:rsidRPr="0086117E">
        <w:rPr>
          <w:bCs/>
          <w:i/>
          <w:sz w:val="24"/>
          <w:szCs w:val="24"/>
          <w:lang w:val="en-ZA"/>
        </w:rPr>
        <w:t xml:space="preserve"> the interface bundle, as created for Court-On-Line matters, is accessible on CaseLines by both the presiding Judge</w:t>
      </w:r>
      <w:r>
        <w:rPr>
          <w:bCs/>
          <w:i/>
          <w:sz w:val="24"/>
          <w:szCs w:val="24"/>
          <w:lang w:val="en-ZA"/>
        </w:rPr>
        <w:t xml:space="preserve"> </w:t>
      </w:r>
      <w:r w:rsidRPr="00B46F39">
        <w:rPr>
          <w:bCs/>
          <w:i/>
          <w:sz w:val="24"/>
          <w:szCs w:val="24"/>
          <w:lang w:val="en-ZA"/>
        </w:rPr>
        <w:t>and his/her Registrar.  In the case of inaccessibility, the matter will be deemed as unripe for hearing and, thus, up for removal until and/or unless</w:t>
      </w:r>
      <w:r>
        <w:rPr>
          <w:bCs/>
          <w:i/>
          <w:sz w:val="24"/>
          <w:szCs w:val="24"/>
          <w:lang w:val="en-ZA"/>
        </w:rPr>
        <w:t xml:space="preserve"> </w:t>
      </w:r>
      <w:r w:rsidRPr="00B46F39">
        <w:rPr>
          <w:bCs/>
          <w:i/>
          <w:sz w:val="24"/>
          <w:szCs w:val="24"/>
          <w:lang w:val="en-ZA"/>
        </w:rPr>
        <w:t>the applicant moves to justify why the matter concerned should not be removed.</w:t>
      </w:r>
    </w:p>
    <w:p w14:paraId="3264B186" w14:textId="77777777" w:rsidR="008150F0" w:rsidRPr="00FD1AB2" w:rsidRDefault="008150F0" w:rsidP="008150F0">
      <w:pPr>
        <w:pStyle w:val="ListParagraph"/>
        <w:numPr>
          <w:ilvl w:val="0"/>
          <w:numId w:val="9"/>
        </w:numPr>
        <w:rPr>
          <w:i/>
          <w:iCs/>
          <w:lang w:val="en-ZA"/>
        </w:rPr>
      </w:pPr>
      <w:r w:rsidRPr="00941F7F">
        <w:rPr>
          <w:i/>
          <w:iCs/>
          <w:color w:val="000000" w:themeColor="text1"/>
          <w:sz w:val="24"/>
          <w:szCs w:val="24"/>
          <w:lang w:val="en-ZA"/>
        </w:rPr>
        <w:t xml:space="preserve">Parties in the opposed matters must file and upload their </w:t>
      </w:r>
      <w:r>
        <w:rPr>
          <w:i/>
          <w:iCs/>
          <w:color w:val="000000" w:themeColor="text1"/>
          <w:sz w:val="24"/>
          <w:szCs w:val="24"/>
          <w:lang w:val="en-ZA"/>
        </w:rPr>
        <w:t xml:space="preserve">practice notes, </w:t>
      </w:r>
      <w:r w:rsidRPr="00941F7F">
        <w:rPr>
          <w:i/>
          <w:iCs/>
          <w:color w:val="000000" w:themeColor="text1"/>
          <w:sz w:val="24"/>
          <w:szCs w:val="24"/>
          <w:lang w:val="en-ZA"/>
        </w:rPr>
        <w:t xml:space="preserve">heads of argument and </w:t>
      </w:r>
      <w:r>
        <w:rPr>
          <w:i/>
          <w:iCs/>
          <w:color w:val="000000" w:themeColor="text1"/>
          <w:sz w:val="24"/>
          <w:szCs w:val="24"/>
          <w:lang w:val="en-ZA"/>
        </w:rPr>
        <w:t xml:space="preserve">copies of the </w:t>
      </w:r>
      <w:r w:rsidRPr="00941F7F">
        <w:rPr>
          <w:i/>
          <w:iCs/>
          <w:color w:val="000000" w:themeColor="text1"/>
          <w:sz w:val="24"/>
          <w:szCs w:val="24"/>
          <w:lang w:val="en-ZA"/>
        </w:rPr>
        <w:t>case</w:t>
      </w:r>
      <w:r>
        <w:rPr>
          <w:i/>
          <w:iCs/>
          <w:color w:val="000000" w:themeColor="text1"/>
          <w:sz w:val="24"/>
          <w:szCs w:val="24"/>
          <w:lang w:val="en-ZA"/>
        </w:rPr>
        <w:t>s</w:t>
      </w:r>
      <w:r w:rsidRPr="00941F7F">
        <w:rPr>
          <w:i/>
          <w:iCs/>
          <w:color w:val="000000" w:themeColor="text1"/>
          <w:sz w:val="24"/>
          <w:szCs w:val="24"/>
          <w:lang w:val="en-ZA"/>
        </w:rPr>
        <w:t xml:space="preserve"> referred to in their heads of argument, by close of business on </w:t>
      </w:r>
      <w:r>
        <w:rPr>
          <w:b/>
          <w:bCs/>
          <w:i/>
          <w:iCs/>
          <w:color w:val="000000" w:themeColor="text1"/>
          <w:sz w:val="24"/>
          <w:szCs w:val="24"/>
          <w:lang w:val="en-ZA"/>
        </w:rPr>
        <w:t>Monday 2 November 2026</w:t>
      </w:r>
      <w:r w:rsidRPr="00941F7F">
        <w:rPr>
          <w:b/>
          <w:bCs/>
          <w:i/>
          <w:iCs/>
          <w:color w:val="000000" w:themeColor="text1"/>
          <w:sz w:val="24"/>
          <w:szCs w:val="24"/>
          <w:lang w:val="en-ZA"/>
        </w:rPr>
        <w:t>.</w:t>
      </w:r>
      <w:r>
        <w:rPr>
          <w:b/>
          <w:bCs/>
          <w:i/>
          <w:iCs/>
          <w:color w:val="000000" w:themeColor="text1"/>
          <w:sz w:val="24"/>
          <w:szCs w:val="24"/>
          <w:lang w:val="en-ZA"/>
        </w:rPr>
        <w:t xml:space="preserve"> </w:t>
      </w:r>
      <w:r w:rsidRPr="00DB05B5">
        <w:rPr>
          <w:i/>
          <w:iCs/>
          <w:sz w:val="24"/>
          <w:szCs w:val="24"/>
          <w:lang w:val="en-ZA"/>
        </w:rPr>
        <w:t>Counsel must send a copy of their written heads of argument by e-mail to Ms K. Modise at kemodise@judiciary.org.za and;</w:t>
      </w:r>
    </w:p>
    <w:p w14:paraId="5BFB4316" w14:textId="77777777" w:rsidR="008150F0" w:rsidRPr="00B46F39" w:rsidRDefault="008150F0" w:rsidP="008150F0">
      <w:pPr>
        <w:pStyle w:val="ListParagraph"/>
        <w:numPr>
          <w:ilvl w:val="0"/>
          <w:numId w:val="9"/>
        </w:numPr>
        <w:rPr>
          <w:rFonts w:ascii="Calibri" w:hAnsi="Calibri" w:cs="Calibri"/>
          <w:i/>
          <w:iCs/>
          <w:lang w:val="en-ZA"/>
        </w:rPr>
      </w:pPr>
      <w:r w:rsidRPr="00FD1AB2">
        <w:rPr>
          <w:rFonts w:ascii="Calibri" w:eastAsia="Times New Roman" w:hAnsi="Calibri" w:cs="Calibri"/>
          <w:i/>
          <w:iCs/>
          <w:sz w:val="24"/>
          <w:szCs w:val="24"/>
          <w:lang w:val="en-ZA" w:eastAsia="en-ZA"/>
        </w:rPr>
        <w:t>Appearance will be required in all matters, save for those that had duly been removed by notice. Removal notice(s) must, thus, be uploaded timeously, failing which, counsel is expected to appear in the matter.</w:t>
      </w:r>
    </w:p>
    <w:p w14:paraId="514981ED" w14:textId="77777777" w:rsidR="008150F0" w:rsidRPr="00915D8D" w:rsidRDefault="008150F0" w:rsidP="008150F0">
      <w:pPr>
        <w:pStyle w:val="ListParagraph"/>
        <w:numPr>
          <w:ilvl w:val="0"/>
          <w:numId w:val="9"/>
        </w:numPr>
        <w:rPr>
          <w:rFonts w:cstheme="minorHAnsi"/>
          <w:i/>
          <w:iCs/>
          <w:sz w:val="24"/>
          <w:szCs w:val="24"/>
          <w:lang w:val="en-ZA"/>
        </w:rPr>
      </w:pPr>
      <w:r w:rsidRPr="00B46F39">
        <w:rPr>
          <w:rFonts w:eastAsia="Times New Roman" w:cstheme="minorHAnsi"/>
          <w:i/>
          <w:iCs/>
          <w:sz w:val="24"/>
          <w:szCs w:val="24"/>
          <w:lang w:val="en-ZA" w:eastAsia="en-ZA"/>
        </w:rPr>
        <w:t>Draft orders must be duly completed and contain the details of counsel, reflect the date of the hearing and the Judge’s particulars).</w:t>
      </w:r>
    </w:p>
    <w:p w14:paraId="0C0A4043" w14:textId="77777777" w:rsidR="008150F0" w:rsidRPr="00915D8D" w:rsidRDefault="008150F0" w:rsidP="008150F0">
      <w:pPr>
        <w:pStyle w:val="ListParagraph"/>
        <w:numPr>
          <w:ilvl w:val="1"/>
          <w:numId w:val="9"/>
        </w:numPr>
        <w:rPr>
          <w:rFonts w:cstheme="minorHAnsi"/>
          <w:i/>
          <w:iCs/>
          <w:sz w:val="24"/>
          <w:szCs w:val="24"/>
          <w:lang w:val="en-ZA"/>
        </w:rPr>
      </w:pPr>
      <w:r w:rsidRPr="00915D8D">
        <w:rPr>
          <w:rFonts w:eastAsia="Times New Roman" w:cstheme="minorHAnsi"/>
          <w:i/>
          <w:iCs/>
          <w:sz w:val="24"/>
          <w:szCs w:val="24"/>
          <w:lang w:val="en-ZA" w:eastAsia="en-ZA"/>
        </w:rPr>
        <w:t xml:space="preserve">Draft Orders must be uploaded on CaseLines and a word version sent to Ms K. Modise at </w:t>
      </w:r>
      <w:hyperlink r:id="rId11" w:history="1">
        <w:r w:rsidRPr="00915D8D">
          <w:rPr>
            <w:rStyle w:val="Hyperlink"/>
            <w:rFonts w:eastAsia="Times New Roman" w:cstheme="minorHAnsi"/>
            <w:i/>
            <w:iCs/>
            <w:color w:val="auto"/>
            <w:sz w:val="24"/>
            <w:szCs w:val="24"/>
            <w:lang w:val="en-ZA" w:eastAsia="en-ZA"/>
          </w:rPr>
          <w:t>kemodise@judiciary.org.za</w:t>
        </w:r>
      </w:hyperlink>
      <w:r w:rsidRPr="00915D8D">
        <w:rPr>
          <w:rFonts w:eastAsia="Times New Roman" w:cstheme="minorHAnsi"/>
          <w:i/>
          <w:iCs/>
          <w:sz w:val="24"/>
          <w:szCs w:val="24"/>
          <w:lang w:val="en-ZA" w:eastAsia="en-ZA"/>
        </w:rPr>
        <w:t>.</w:t>
      </w:r>
    </w:p>
    <w:p w14:paraId="004FF1AE" w14:textId="77777777" w:rsidR="008150F0" w:rsidRPr="003C7EAD" w:rsidRDefault="008150F0" w:rsidP="008150F0">
      <w:pPr>
        <w:pStyle w:val="ListParagraph"/>
        <w:numPr>
          <w:ilvl w:val="1"/>
          <w:numId w:val="9"/>
        </w:numPr>
        <w:rPr>
          <w:rFonts w:cstheme="minorHAnsi"/>
          <w:i/>
          <w:iCs/>
          <w:sz w:val="24"/>
          <w:szCs w:val="24"/>
          <w:lang w:val="en-ZA"/>
        </w:rPr>
      </w:pPr>
      <w:r w:rsidRPr="00915D8D">
        <w:rPr>
          <w:rFonts w:eastAsia="Times New Roman" w:cstheme="minorHAnsi"/>
          <w:i/>
          <w:iCs/>
          <w:sz w:val="24"/>
          <w:szCs w:val="24"/>
          <w:lang w:val="en-ZA" w:eastAsia="en-ZA"/>
        </w:rPr>
        <w:t xml:space="preserve">Draft orders must be signature-ready (i.e. remove the word “DRAFT” from the tramlines in order to reflect “COURT </w:t>
      </w:r>
      <w:r w:rsidRPr="003C7EAD">
        <w:rPr>
          <w:rFonts w:eastAsia="Times New Roman" w:cstheme="minorHAnsi"/>
          <w:sz w:val="24"/>
          <w:szCs w:val="24"/>
          <w:lang w:val="en-ZA" w:eastAsia="en-ZA"/>
        </w:rPr>
        <w:t xml:space="preserve">ORDER”, </w:t>
      </w:r>
      <w:r w:rsidRPr="003C7EAD">
        <w:rPr>
          <w:rFonts w:eastAsia="Times New Roman" w:cstheme="minorHAnsi"/>
          <w:i/>
          <w:iCs/>
          <w:sz w:val="24"/>
          <w:szCs w:val="24"/>
          <w:lang w:val="en-ZA" w:eastAsia="en-ZA"/>
        </w:rPr>
        <w:t>and delete the “further and/or alternative relief” prayer etc.)</w:t>
      </w:r>
    </w:p>
    <w:p w14:paraId="15F7618D" w14:textId="2B99030C" w:rsidR="008150F0" w:rsidRDefault="008150F0" w:rsidP="008150F0">
      <w:pPr>
        <w:pStyle w:val="ListParagraph"/>
        <w:numPr>
          <w:ilvl w:val="0"/>
          <w:numId w:val="9"/>
        </w:numPr>
        <w:rPr>
          <w:rFonts w:eastAsia="Times New Roman" w:cstheme="minorHAnsi"/>
          <w:i/>
          <w:iCs/>
          <w:sz w:val="24"/>
          <w:szCs w:val="24"/>
          <w:lang w:val="en-ZA" w:eastAsia="en-ZA"/>
        </w:rPr>
      </w:pPr>
      <w:r w:rsidRPr="003C7EAD">
        <w:rPr>
          <w:rFonts w:eastAsia="Times New Roman" w:cstheme="minorHAnsi"/>
          <w:i/>
          <w:iCs/>
          <w:sz w:val="24"/>
          <w:szCs w:val="24"/>
          <w:lang w:val="en-ZA" w:eastAsia="en-ZA"/>
        </w:rPr>
        <w:t xml:space="preserve">The Judge may post queries via widely shared notes posted on </w:t>
      </w:r>
      <w:r w:rsidR="00A22BEF">
        <w:rPr>
          <w:rFonts w:eastAsia="Times New Roman" w:cstheme="minorHAnsi"/>
          <w:i/>
          <w:iCs/>
          <w:sz w:val="24"/>
          <w:szCs w:val="24"/>
          <w:lang w:val="en-ZA" w:eastAsia="en-ZA"/>
        </w:rPr>
        <w:t>CaseLines</w:t>
      </w:r>
      <w:r w:rsidRPr="003C7EAD">
        <w:rPr>
          <w:rFonts w:eastAsia="Times New Roman" w:cstheme="minorHAnsi"/>
          <w:i/>
          <w:iCs/>
          <w:sz w:val="24"/>
          <w:szCs w:val="24"/>
          <w:lang w:val="en-ZA" w:eastAsia="en-ZA"/>
        </w:rPr>
        <w:t>.  Legal representatives are to look out for these communications and are requested to briefly respond to such communications.</w:t>
      </w:r>
    </w:p>
    <w:p w14:paraId="614CADC1" w14:textId="77777777" w:rsidR="00491D36" w:rsidRPr="003C7EAD" w:rsidRDefault="00491D36" w:rsidP="00491D36">
      <w:pPr>
        <w:pStyle w:val="ListParagraph"/>
        <w:ind w:left="360"/>
        <w:rPr>
          <w:rFonts w:eastAsia="Times New Roman" w:cstheme="minorHAnsi"/>
          <w:i/>
          <w:iCs/>
          <w:sz w:val="24"/>
          <w:szCs w:val="24"/>
          <w:lang w:val="en-ZA" w:eastAsia="en-ZA"/>
        </w:rPr>
      </w:pPr>
    </w:p>
    <w:tbl>
      <w:tblPr>
        <w:tblStyle w:val="TableGrid"/>
        <w:tblpPr w:leftFromText="180" w:rightFromText="180" w:vertAnchor="text" w:horzAnchor="margin" w:tblpY="120"/>
        <w:tblW w:w="12950" w:type="dxa"/>
        <w:tblLook w:val="0000" w:firstRow="0" w:lastRow="0" w:firstColumn="0" w:lastColumn="0" w:noHBand="0" w:noVBand="0"/>
      </w:tblPr>
      <w:tblGrid>
        <w:gridCol w:w="704"/>
        <w:gridCol w:w="4111"/>
        <w:gridCol w:w="1702"/>
        <w:gridCol w:w="1842"/>
        <w:gridCol w:w="2409"/>
        <w:gridCol w:w="2182"/>
      </w:tblGrid>
      <w:tr w:rsidR="008150F0" w:rsidRPr="00AD7DDE" w14:paraId="49C3ABA3" w14:textId="77777777" w:rsidTr="00B50435">
        <w:trPr>
          <w:trHeight w:val="630"/>
        </w:trPr>
        <w:tc>
          <w:tcPr>
            <w:tcW w:w="704" w:type="dxa"/>
          </w:tcPr>
          <w:p w14:paraId="0A37471F" w14:textId="77777777" w:rsidR="008150F0" w:rsidRPr="00AD7DDE" w:rsidRDefault="008150F0" w:rsidP="00B50435">
            <w:pPr>
              <w:rPr>
                <w:rFonts w:ascii="Arial Narrow" w:hAnsi="Arial Narrow"/>
                <w:b/>
                <w:sz w:val="28"/>
                <w:szCs w:val="28"/>
                <w:lang w:val="en-ZA"/>
              </w:rPr>
            </w:pPr>
            <w:r w:rsidRPr="00AD7DDE">
              <w:rPr>
                <w:rFonts w:ascii="Arial Narrow" w:hAnsi="Arial Narrow"/>
                <w:b/>
                <w:sz w:val="28"/>
                <w:szCs w:val="28"/>
                <w:lang w:val="en-ZA"/>
              </w:rPr>
              <w:t>NO.</w:t>
            </w:r>
          </w:p>
        </w:tc>
        <w:tc>
          <w:tcPr>
            <w:tcW w:w="4111" w:type="dxa"/>
          </w:tcPr>
          <w:p w14:paraId="05B02E62" w14:textId="77777777" w:rsidR="008150F0" w:rsidRPr="00AD7DDE" w:rsidRDefault="008150F0" w:rsidP="00B50435">
            <w:pPr>
              <w:rPr>
                <w:rFonts w:ascii="Arial Narrow" w:hAnsi="Arial Narrow"/>
                <w:b/>
                <w:sz w:val="28"/>
                <w:szCs w:val="28"/>
                <w:lang w:val="en-ZA"/>
              </w:rPr>
            </w:pPr>
            <w:r w:rsidRPr="00AD7DDE">
              <w:rPr>
                <w:rFonts w:ascii="Arial Narrow" w:hAnsi="Arial Narrow"/>
                <w:b/>
                <w:sz w:val="28"/>
                <w:szCs w:val="28"/>
                <w:lang w:val="en-ZA"/>
              </w:rPr>
              <w:t>NAMES OF THE PARTIES</w:t>
            </w:r>
          </w:p>
        </w:tc>
        <w:tc>
          <w:tcPr>
            <w:tcW w:w="1702" w:type="dxa"/>
          </w:tcPr>
          <w:p w14:paraId="52F008F8" w14:textId="77777777" w:rsidR="008150F0" w:rsidRPr="00AD7DDE" w:rsidRDefault="008150F0" w:rsidP="00B50435">
            <w:pPr>
              <w:rPr>
                <w:rFonts w:ascii="Arial Narrow" w:hAnsi="Arial Narrow"/>
                <w:b/>
                <w:sz w:val="28"/>
                <w:szCs w:val="28"/>
                <w:lang w:val="en-ZA"/>
              </w:rPr>
            </w:pPr>
            <w:r w:rsidRPr="00AD7DDE">
              <w:rPr>
                <w:rFonts w:ascii="Arial Narrow" w:hAnsi="Arial Narrow"/>
                <w:b/>
                <w:sz w:val="28"/>
                <w:szCs w:val="28"/>
                <w:lang w:val="en-ZA"/>
              </w:rPr>
              <w:t>CASE</w:t>
            </w:r>
          </w:p>
          <w:p w14:paraId="5D94E1BE" w14:textId="77777777" w:rsidR="008150F0" w:rsidRPr="00AD7DDE" w:rsidRDefault="008150F0" w:rsidP="00B50435">
            <w:pPr>
              <w:rPr>
                <w:rFonts w:ascii="Arial Narrow" w:hAnsi="Arial Narrow"/>
                <w:b/>
                <w:sz w:val="28"/>
                <w:szCs w:val="28"/>
                <w:lang w:val="en-ZA"/>
              </w:rPr>
            </w:pPr>
            <w:r w:rsidRPr="00AD7DDE">
              <w:rPr>
                <w:rFonts w:ascii="Arial Narrow" w:hAnsi="Arial Narrow"/>
                <w:b/>
                <w:sz w:val="28"/>
                <w:szCs w:val="28"/>
                <w:lang w:val="en-ZA"/>
              </w:rPr>
              <w:t>NUMBER</w:t>
            </w:r>
          </w:p>
        </w:tc>
        <w:tc>
          <w:tcPr>
            <w:tcW w:w="1842" w:type="dxa"/>
          </w:tcPr>
          <w:p w14:paraId="33A51316" w14:textId="77777777" w:rsidR="008150F0" w:rsidRPr="00AD7DDE" w:rsidRDefault="008150F0" w:rsidP="00B50435">
            <w:pPr>
              <w:rPr>
                <w:rFonts w:ascii="Arial Narrow" w:hAnsi="Arial Narrow"/>
                <w:b/>
                <w:sz w:val="28"/>
                <w:szCs w:val="28"/>
                <w:lang w:val="en-ZA"/>
              </w:rPr>
            </w:pPr>
            <w:r w:rsidRPr="00AD7DDE">
              <w:rPr>
                <w:rFonts w:ascii="Arial Narrow" w:hAnsi="Arial Narrow"/>
                <w:b/>
                <w:sz w:val="28"/>
                <w:szCs w:val="28"/>
                <w:lang w:val="en-ZA"/>
              </w:rPr>
              <w:t>CASE TYPE</w:t>
            </w:r>
          </w:p>
        </w:tc>
        <w:tc>
          <w:tcPr>
            <w:tcW w:w="2409" w:type="dxa"/>
          </w:tcPr>
          <w:p w14:paraId="5ED9FD65" w14:textId="77777777" w:rsidR="008150F0" w:rsidRPr="00AD7DDE" w:rsidRDefault="008150F0" w:rsidP="00B50435">
            <w:pPr>
              <w:rPr>
                <w:rFonts w:ascii="Arial Narrow" w:hAnsi="Arial Narrow"/>
                <w:b/>
                <w:sz w:val="28"/>
                <w:szCs w:val="28"/>
                <w:lang w:val="en-ZA"/>
              </w:rPr>
            </w:pPr>
            <w:r w:rsidRPr="00AD7DDE">
              <w:rPr>
                <w:rFonts w:ascii="Arial Narrow" w:hAnsi="Arial Narrow"/>
                <w:b/>
                <w:sz w:val="28"/>
                <w:szCs w:val="28"/>
                <w:lang w:val="en-ZA"/>
              </w:rPr>
              <w:t>DATE APPLICATION</w:t>
            </w:r>
          </w:p>
        </w:tc>
        <w:tc>
          <w:tcPr>
            <w:tcW w:w="2182" w:type="dxa"/>
          </w:tcPr>
          <w:p w14:paraId="6BDAF3B1" w14:textId="77777777" w:rsidR="008150F0" w:rsidRPr="00AD7DDE" w:rsidRDefault="008150F0" w:rsidP="00B50435">
            <w:pPr>
              <w:rPr>
                <w:rFonts w:ascii="Arial Narrow" w:hAnsi="Arial Narrow"/>
                <w:b/>
                <w:sz w:val="28"/>
                <w:szCs w:val="28"/>
                <w:lang w:val="en-ZA"/>
              </w:rPr>
            </w:pPr>
            <w:r>
              <w:rPr>
                <w:rFonts w:ascii="Arial Narrow" w:hAnsi="Arial Narrow"/>
                <w:b/>
                <w:sz w:val="28"/>
                <w:szCs w:val="28"/>
                <w:lang w:val="en-ZA"/>
              </w:rPr>
              <w:t>JUDGE ALLOCATED</w:t>
            </w:r>
          </w:p>
        </w:tc>
      </w:tr>
    </w:tbl>
    <w:tbl>
      <w:tblPr>
        <w:tblStyle w:val="TableGrid"/>
        <w:tblW w:w="12950" w:type="dxa"/>
        <w:tblLook w:val="04A0" w:firstRow="1" w:lastRow="0" w:firstColumn="1" w:lastColumn="0" w:noHBand="0" w:noVBand="1"/>
      </w:tblPr>
      <w:tblGrid>
        <w:gridCol w:w="704"/>
        <w:gridCol w:w="4111"/>
        <w:gridCol w:w="1701"/>
        <w:gridCol w:w="1843"/>
        <w:gridCol w:w="2409"/>
        <w:gridCol w:w="2182"/>
      </w:tblGrid>
      <w:tr w:rsidR="0011351A" w:rsidRPr="00587546" w14:paraId="6B8C2582" w14:textId="77777777" w:rsidTr="008150F0">
        <w:trPr>
          <w:trHeight w:val="564"/>
        </w:trPr>
        <w:tc>
          <w:tcPr>
            <w:tcW w:w="704" w:type="dxa"/>
          </w:tcPr>
          <w:p w14:paraId="4C1565C0" w14:textId="77777777" w:rsidR="0011351A" w:rsidRPr="00587546" w:rsidRDefault="0011351A" w:rsidP="00B50435">
            <w:pPr>
              <w:pStyle w:val="ListParagraph"/>
              <w:numPr>
                <w:ilvl w:val="0"/>
                <w:numId w:val="4"/>
              </w:numPr>
              <w:rPr>
                <w:rFonts w:ascii="Segoe UI" w:hAnsi="Segoe UI" w:cs="Segoe UI"/>
                <w:b/>
                <w:lang w:val="en-ZA"/>
              </w:rPr>
            </w:pPr>
          </w:p>
        </w:tc>
        <w:tc>
          <w:tcPr>
            <w:tcW w:w="4111" w:type="dxa"/>
          </w:tcPr>
          <w:p w14:paraId="6BED57A1" w14:textId="77777777" w:rsidR="0011351A" w:rsidRPr="00587546" w:rsidRDefault="0011351A" w:rsidP="00B50435">
            <w:pPr>
              <w:rPr>
                <w:rFonts w:ascii="Segoe UI" w:hAnsi="Segoe UI" w:cs="Segoe UI"/>
              </w:rPr>
            </w:pPr>
            <w:r w:rsidRPr="00EC604B">
              <w:rPr>
                <w:rFonts w:ascii="Segoe UI" w:hAnsi="Segoe UI" w:cs="Segoe UI"/>
              </w:rPr>
              <w:t xml:space="preserve">JOHANNES COENRAAD KAPP V. ANNERI MARLESE KAPP </w:t>
            </w:r>
          </w:p>
        </w:tc>
        <w:tc>
          <w:tcPr>
            <w:tcW w:w="1701" w:type="dxa"/>
          </w:tcPr>
          <w:p w14:paraId="0B47B660" w14:textId="77777777" w:rsidR="0011351A" w:rsidRPr="00587546" w:rsidRDefault="0011351A" w:rsidP="00B50435">
            <w:pPr>
              <w:rPr>
                <w:rFonts w:ascii="Segoe UI" w:hAnsi="Segoe UI" w:cs="Segoe UI"/>
              </w:rPr>
            </w:pPr>
            <w:r w:rsidRPr="00EC604B">
              <w:rPr>
                <w:rFonts w:ascii="Segoe UI" w:hAnsi="Segoe UI" w:cs="Segoe UI"/>
              </w:rPr>
              <w:t>2024-114981</w:t>
            </w:r>
          </w:p>
        </w:tc>
        <w:tc>
          <w:tcPr>
            <w:tcW w:w="1843" w:type="dxa"/>
          </w:tcPr>
          <w:p w14:paraId="592C3027" w14:textId="77777777" w:rsidR="0011351A" w:rsidRPr="00EC604B" w:rsidRDefault="0011351A" w:rsidP="00B50435">
            <w:pPr>
              <w:rPr>
                <w:rFonts w:ascii="Segoe UI" w:hAnsi="Segoe UI" w:cs="Segoe UI"/>
                <w:lang w:val="en-ZA"/>
              </w:rPr>
            </w:pPr>
            <w:r w:rsidRPr="00EC604B">
              <w:rPr>
                <w:rFonts w:ascii="Segoe UI" w:hAnsi="Segoe UI" w:cs="Segoe UI"/>
                <w:lang w:val="en-ZA"/>
              </w:rPr>
              <w:t xml:space="preserve">RULE 43 AND COUNTER </w:t>
            </w:r>
          </w:p>
          <w:p w14:paraId="0F40399D" w14:textId="77777777" w:rsidR="0011351A" w:rsidRPr="00587546" w:rsidRDefault="0011351A" w:rsidP="00B50435">
            <w:pPr>
              <w:rPr>
                <w:rFonts w:ascii="Segoe UI" w:hAnsi="Segoe UI" w:cs="Segoe UI"/>
                <w:lang w:val="en-ZA"/>
              </w:rPr>
            </w:pPr>
            <w:r w:rsidRPr="00EC604B">
              <w:rPr>
                <w:rFonts w:ascii="Segoe UI" w:hAnsi="Segoe UI" w:cs="Segoe UI"/>
                <w:lang w:val="en-ZA"/>
              </w:rPr>
              <w:t>APPLICATION</w:t>
            </w:r>
          </w:p>
        </w:tc>
        <w:tc>
          <w:tcPr>
            <w:tcW w:w="2409" w:type="dxa"/>
          </w:tcPr>
          <w:p w14:paraId="2DEEEFAA" w14:textId="77777777" w:rsidR="0011351A" w:rsidRPr="00587546" w:rsidRDefault="0011351A" w:rsidP="00B50435">
            <w:pPr>
              <w:rPr>
                <w:rFonts w:ascii="Segoe UI" w:hAnsi="Segoe UI" w:cs="Segoe UI"/>
                <w:lang w:val="en-ZA"/>
              </w:rPr>
            </w:pPr>
            <w:r>
              <w:rPr>
                <w:rFonts w:ascii="Segoe UI" w:hAnsi="Segoe UI" w:cs="Segoe UI"/>
                <w:lang w:val="en-ZA"/>
              </w:rPr>
              <w:t>14/09/2026</w:t>
            </w:r>
          </w:p>
        </w:tc>
        <w:tc>
          <w:tcPr>
            <w:tcW w:w="2182" w:type="dxa"/>
          </w:tcPr>
          <w:p w14:paraId="426D0601" w14:textId="77777777" w:rsidR="0011351A" w:rsidRDefault="0011351A" w:rsidP="00B50435">
            <w:pPr>
              <w:rPr>
                <w:rFonts w:ascii="Segoe UI" w:hAnsi="Segoe UI" w:cs="Segoe UI"/>
                <w:lang w:val="en-ZA"/>
              </w:rPr>
            </w:pPr>
            <w:r>
              <w:rPr>
                <w:rFonts w:ascii="Segoe UI" w:hAnsi="Segoe UI" w:cs="Segoe UI"/>
                <w:lang w:val="en-ZA"/>
              </w:rPr>
              <w:t>LANGE AJ</w:t>
            </w:r>
          </w:p>
        </w:tc>
      </w:tr>
      <w:tr w:rsidR="0011351A" w:rsidRPr="00587546" w14:paraId="4D94B96D" w14:textId="77777777" w:rsidTr="008150F0">
        <w:trPr>
          <w:trHeight w:val="564"/>
        </w:trPr>
        <w:tc>
          <w:tcPr>
            <w:tcW w:w="704" w:type="dxa"/>
          </w:tcPr>
          <w:p w14:paraId="7A87E190" w14:textId="77777777" w:rsidR="0011351A" w:rsidRPr="00587546" w:rsidRDefault="0011351A" w:rsidP="00B50435">
            <w:pPr>
              <w:pStyle w:val="ListParagraph"/>
              <w:numPr>
                <w:ilvl w:val="0"/>
                <w:numId w:val="4"/>
              </w:numPr>
              <w:rPr>
                <w:rFonts w:ascii="Segoe UI" w:hAnsi="Segoe UI" w:cs="Segoe UI"/>
                <w:b/>
                <w:lang w:val="en-ZA"/>
              </w:rPr>
            </w:pPr>
          </w:p>
        </w:tc>
        <w:tc>
          <w:tcPr>
            <w:tcW w:w="4111" w:type="dxa"/>
          </w:tcPr>
          <w:p w14:paraId="49E53C89" w14:textId="77777777" w:rsidR="0011351A" w:rsidRPr="00587546" w:rsidRDefault="0011351A" w:rsidP="00B50435">
            <w:pPr>
              <w:rPr>
                <w:rFonts w:ascii="Segoe UI" w:hAnsi="Segoe UI" w:cs="Segoe UI"/>
              </w:rPr>
            </w:pPr>
            <w:r w:rsidRPr="00F938FE">
              <w:rPr>
                <w:rFonts w:ascii="Segoe UI" w:hAnsi="Segoe UI" w:cs="Segoe UI"/>
              </w:rPr>
              <w:t xml:space="preserve">YASMEEN FAROUK NALLA V. MOHAMMED SAYED ISMAIL NALLA </w:t>
            </w:r>
          </w:p>
        </w:tc>
        <w:tc>
          <w:tcPr>
            <w:tcW w:w="1701" w:type="dxa"/>
          </w:tcPr>
          <w:p w14:paraId="7A502AE8" w14:textId="77777777" w:rsidR="0011351A" w:rsidRPr="00587546" w:rsidRDefault="0011351A" w:rsidP="00B50435">
            <w:pPr>
              <w:rPr>
                <w:rFonts w:ascii="Segoe UI" w:hAnsi="Segoe UI" w:cs="Segoe UI"/>
              </w:rPr>
            </w:pPr>
            <w:r w:rsidRPr="00F938FE">
              <w:rPr>
                <w:rFonts w:ascii="Segoe UI" w:hAnsi="Segoe UI" w:cs="Segoe UI"/>
              </w:rPr>
              <w:t>2026-098384</w:t>
            </w:r>
          </w:p>
        </w:tc>
        <w:tc>
          <w:tcPr>
            <w:tcW w:w="1843" w:type="dxa"/>
          </w:tcPr>
          <w:p w14:paraId="708B0FFF" w14:textId="77777777" w:rsidR="0011351A" w:rsidRPr="00587546" w:rsidRDefault="0011351A" w:rsidP="00B50435">
            <w:pPr>
              <w:rPr>
                <w:rFonts w:ascii="Segoe UI" w:hAnsi="Segoe UI" w:cs="Segoe UI"/>
                <w:lang w:val="en-ZA"/>
              </w:rPr>
            </w:pPr>
            <w:r>
              <w:rPr>
                <w:rFonts w:ascii="Segoe UI" w:hAnsi="Segoe UI" w:cs="Segoe UI"/>
                <w:lang w:val="en-ZA"/>
              </w:rPr>
              <w:t>RULE 43</w:t>
            </w:r>
          </w:p>
        </w:tc>
        <w:tc>
          <w:tcPr>
            <w:tcW w:w="2409" w:type="dxa"/>
          </w:tcPr>
          <w:p w14:paraId="21F1A472" w14:textId="77777777" w:rsidR="0011351A" w:rsidRPr="00587546" w:rsidRDefault="0011351A" w:rsidP="00B50435">
            <w:pPr>
              <w:rPr>
                <w:rFonts w:ascii="Segoe UI" w:hAnsi="Segoe UI" w:cs="Segoe UI"/>
                <w:lang w:val="en-ZA"/>
              </w:rPr>
            </w:pPr>
            <w:r>
              <w:rPr>
                <w:rFonts w:ascii="Segoe UI" w:hAnsi="Segoe UI" w:cs="Segoe UI"/>
                <w:lang w:val="en-ZA"/>
              </w:rPr>
              <w:t>17/09/2026</w:t>
            </w:r>
          </w:p>
        </w:tc>
        <w:tc>
          <w:tcPr>
            <w:tcW w:w="2182" w:type="dxa"/>
          </w:tcPr>
          <w:p w14:paraId="4E3E782A" w14:textId="77777777" w:rsidR="0011351A" w:rsidRDefault="0011351A" w:rsidP="00B50435">
            <w:pPr>
              <w:rPr>
                <w:rFonts w:ascii="Segoe UI" w:hAnsi="Segoe UI" w:cs="Segoe UI"/>
                <w:lang w:val="en-ZA"/>
              </w:rPr>
            </w:pPr>
            <w:r>
              <w:rPr>
                <w:rFonts w:ascii="Segoe UI" w:hAnsi="Segoe UI" w:cs="Segoe UI"/>
                <w:lang w:val="en-ZA"/>
              </w:rPr>
              <w:t>LANGE AJ</w:t>
            </w:r>
          </w:p>
        </w:tc>
      </w:tr>
      <w:tr w:rsidR="0011351A" w:rsidRPr="00587546" w14:paraId="298B2228" w14:textId="77777777" w:rsidTr="008150F0">
        <w:trPr>
          <w:trHeight w:val="564"/>
        </w:trPr>
        <w:tc>
          <w:tcPr>
            <w:tcW w:w="704" w:type="dxa"/>
          </w:tcPr>
          <w:p w14:paraId="5D9A6017" w14:textId="77777777" w:rsidR="0011351A" w:rsidRPr="00587546" w:rsidRDefault="0011351A" w:rsidP="00B50435">
            <w:pPr>
              <w:pStyle w:val="ListParagraph"/>
              <w:numPr>
                <w:ilvl w:val="0"/>
                <w:numId w:val="4"/>
              </w:numPr>
              <w:rPr>
                <w:rFonts w:ascii="Segoe UI" w:hAnsi="Segoe UI" w:cs="Segoe UI"/>
                <w:b/>
                <w:lang w:val="en-ZA"/>
              </w:rPr>
            </w:pPr>
          </w:p>
        </w:tc>
        <w:tc>
          <w:tcPr>
            <w:tcW w:w="4111" w:type="dxa"/>
          </w:tcPr>
          <w:p w14:paraId="066535DD" w14:textId="77777777" w:rsidR="0011351A" w:rsidRPr="00587546" w:rsidRDefault="0011351A" w:rsidP="00B50435">
            <w:pPr>
              <w:rPr>
                <w:rFonts w:ascii="Segoe UI" w:hAnsi="Segoe UI" w:cs="Segoe UI"/>
              </w:rPr>
            </w:pPr>
            <w:r w:rsidRPr="006A563B">
              <w:rPr>
                <w:rFonts w:ascii="Segoe UI" w:hAnsi="Segoe UI" w:cs="Segoe UI"/>
              </w:rPr>
              <w:t xml:space="preserve">KELELLO HLAJOANE v. SENTLE AUGUSTINUS HLAJOANE </w:t>
            </w:r>
          </w:p>
        </w:tc>
        <w:tc>
          <w:tcPr>
            <w:tcW w:w="1701" w:type="dxa"/>
          </w:tcPr>
          <w:p w14:paraId="73D01B26" w14:textId="77777777" w:rsidR="0011351A" w:rsidRPr="00587546" w:rsidRDefault="0011351A" w:rsidP="00B50435">
            <w:pPr>
              <w:rPr>
                <w:rFonts w:ascii="Segoe UI" w:hAnsi="Segoe UI" w:cs="Segoe UI"/>
              </w:rPr>
            </w:pPr>
            <w:r w:rsidRPr="006A563B">
              <w:rPr>
                <w:rFonts w:ascii="Segoe UI" w:hAnsi="Segoe UI" w:cs="Segoe UI"/>
              </w:rPr>
              <w:t>2026-002488</w:t>
            </w:r>
          </w:p>
        </w:tc>
        <w:tc>
          <w:tcPr>
            <w:tcW w:w="1843" w:type="dxa"/>
          </w:tcPr>
          <w:p w14:paraId="11AE8608" w14:textId="77777777" w:rsidR="0011351A" w:rsidRPr="00587546" w:rsidRDefault="0011351A" w:rsidP="00B50435">
            <w:pPr>
              <w:rPr>
                <w:rFonts w:ascii="Segoe UI" w:hAnsi="Segoe UI" w:cs="Segoe UI"/>
                <w:lang w:val="en-ZA"/>
              </w:rPr>
            </w:pPr>
            <w:r>
              <w:rPr>
                <w:rFonts w:ascii="Segoe UI" w:hAnsi="Segoe UI" w:cs="Segoe UI"/>
                <w:lang w:val="en-ZA"/>
              </w:rPr>
              <w:t>RULE 43</w:t>
            </w:r>
          </w:p>
        </w:tc>
        <w:tc>
          <w:tcPr>
            <w:tcW w:w="2409" w:type="dxa"/>
          </w:tcPr>
          <w:p w14:paraId="6F5892E2" w14:textId="77777777" w:rsidR="0011351A" w:rsidRPr="00587546" w:rsidRDefault="0011351A" w:rsidP="00B50435">
            <w:pPr>
              <w:rPr>
                <w:rFonts w:ascii="Segoe UI" w:hAnsi="Segoe UI" w:cs="Segoe UI"/>
                <w:lang w:val="en-ZA"/>
              </w:rPr>
            </w:pPr>
            <w:r>
              <w:rPr>
                <w:rFonts w:ascii="Segoe UI" w:hAnsi="Segoe UI" w:cs="Segoe UI"/>
                <w:lang w:val="en-ZA"/>
              </w:rPr>
              <w:t>22/09/2026</w:t>
            </w:r>
          </w:p>
        </w:tc>
        <w:tc>
          <w:tcPr>
            <w:tcW w:w="2182" w:type="dxa"/>
          </w:tcPr>
          <w:p w14:paraId="3407C7DC" w14:textId="77777777" w:rsidR="0011351A" w:rsidRDefault="0011351A" w:rsidP="00B50435">
            <w:pPr>
              <w:rPr>
                <w:rFonts w:ascii="Segoe UI" w:hAnsi="Segoe UI" w:cs="Segoe UI"/>
                <w:lang w:val="en-ZA"/>
              </w:rPr>
            </w:pPr>
            <w:r>
              <w:rPr>
                <w:rFonts w:ascii="Segoe UI" w:hAnsi="Segoe UI" w:cs="Segoe UI"/>
                <w:lang w:val="en-ZA"/>
              </w:rPr>
              <w:t>LANGE AJ</w:t>
            </w:r>
          </w:p>
        </w:tc>
      </w:tr>
      <w:tr w:rsidR="0011351A" w:rsidRPr="00587546" w14:paraId="692258DD" w14:textId="77777777" w:rsidTr="008150F0">
        <w:trPr>
          <w:trHeight w:val="564"/>
        </w:trPr>
        <w:tc>
          <w:tcPr>
            <w:tcW w:w="704" w:type="dxa"/>
          </w:tcPr>
          <w:p w14:paraId="59AA2D33" w14:textId="77777777" w:rsidR="0011351A" w:rsidRPr="00587546" w:rsidRDefault="0011351A" w:rsidP="00B50435">
            <w:pPr>
              <w:pStyle w:val="ListParagraph"/>
              <w:numPr>
                <w:ilvl w:val="0"/>
                <w:numId w:val="4"/>
              </w:numPr>
              <w:rPr>
                <w:rFonts w:ascii="Segoe UI" w:hAnsi="Segoe UI" w:cs="Segoe UI"/>
                <w:b/>
                <w:lang w:val="en-ZA"/>
              </w:rPr>
            </w:pPr>
          </w:p>
        </w:tc>
        <w:tc>
          <w:tcPr>
            <w:tcW w:w="4111" w:type="dxa"/>
          </w:tcPr>
          <w:p w14:paraId="7094E11B" w14:textId="77777777" w:rsidR="0011351A" w:rsidRPr="00177E0A" w:rsidRDefault="0011351A" w:rsidP="00B50435">
            <w:pPr>
              <w:rPr>
                <w:rFonts w:ascii="Segoe UI" w:hAnsi="Segoe UI" w:cs="Segoe UI"/>
              </w:rPr>
            </w:pPr>
            <w:r w:rsidRPr="00B6047F">
              <w:rPr>
                <w:rFonts w:ascii="Segoe UI" w:hAnsi="Segoe UI" w:cs="Segoe UI"/>
              </w:rPr>
              <w:t xml:space="preserve">TASNEEM DELAIR V. MOHAMMED VARACHIA </w:t>
            </w:r>
          </w:p>
        </w:tc>
        <w:tc>
          <w:tcPr>
            <w:tcW w:w="1701" w:type="dxa"/>
          </w:tcPr>
          <w:p w14:paraId="1A8CB203" w14:textId="77777777" w:rsidR="0011351A" w:rsidRPr="00177E0A" w:rsidRDefault="0011351A" w:rsidP="00B50435">
            <w:pPr>
              <w:rPr>
                <w:rFonts w:ascii="Segoe UI" w:hAnsi="Segoe UI" w:cs="Segoe UI"/>
              </w:rPr>
            </w:pPr>
            <w:r w:rsidRPr="00B6047F">
              <w:rPr>
                <w:rFonts w:ascii="Segoe UI" w:hAnsi="Segoe UI" w:cs="Segoe UI"/>
              </w:rPr>
              <w:t>2026-032319</w:t>
            </w:r>
          </w:p>
        </w:tc>
        <w:tc>
          <w:tcPr>
            <w:tcW w:w="1843" w:type="dxa"/>
          </w:tcPr>
          <w:p w14:paraId="2295D178" w14:textId="77777777" w:rsidR="0011351A" w:rsidRDefault="0011351A" w:rsidP="00B50435">
            <w:pPr>
              <w:rPr>
                <w:rFonts w:ascii="Segoe UI" w:hAnsi="Segoe UI" w:cs="Segoe UI"/>
                <w:lang w:val="en-ZA"/>
              </w:rPr>
            </w:pPr>
            <w:r>
              <w:rPr>
                <w:rFonts w:ascii="Segoe UI" w:hAnsi="Segoe UI" w:cs="Segoe UI"/>
                <w:lang w:val="en-ZA"/>
              </w:rPr>
              <w:t>RULE 43</w:t>
            </w:r>
          </w:p>
        </w:tc>
        <w:tc>
          <w:tcPr>
            <w:tcW w:w="2409" w:type="dxa"/>
          </w:tcPr>
          <w:p w14:paraId="68919ACB" w14:textId="77777777" w:rsidR="0011351A" w:rsidRDefault="0011351A" w:rsidP="00B50435">
            <w:pPr>
              <w:rPr>
                <w:rFonts w:ascii="Segoe UI" w:hAnsi="Segoe UI" w:cs="Segoe UI"/>
                <w:lang w:val="en-ZA"/>
              </w:rPr>
            </w:pPr>
            <w:r>
              <w:rPr>
                <w:rFonts w:ascii="Segoe UI" w:hAnsi="Segoe UI" w:cs="Segoe UI"/>
                <w:lang w:val="en-ZA"/>
              </w:rPr>
              <w:t>23/09/2026</w:t>
            </w:r>
          </w:p>
        </w:tc>
        <w:tc>
          <w:tcPr>
            <w:tcW w:w="2182" w:type="dxa"/>
          </w:tcPr>
          <w:p w14:paraId="34EC5269" w14:textId="77777777" w:rsidR="0011351A" w:rsidRDefault="0011351A" w:rsidP="00B50435">
            <w:pPr>
              <w:rPr>
                <w:rFonts w:ascii="Segoe UI" w:hAnsi="Segoe UI" w:cs="Segoe UI"/>
                <w:lang w:val="en-ZA"/>
              </w:rPr>
            </w:pPr>
            <w:r>
              <w:rPr>
                <w:rFonts w:ascii="Segoe UI" w:hAnsi="Segoe UI" w:cs="Segoe UI"/>
                <w:lang w:val="en-ZA"/>
              </w:rPr>
              <w:t>LANGE AJ</w:t>
            </w:r>
          </w:p>
        </w:tc>
      </w:tr>
      <w:tr w:rsidR="0011351A" w:rsidRPr="00587546" w14:paraId="14928542" w14:textId="77777777" w:rsidTr="008150F0">
        <w:trPr>
          <w:trHeight w:val="564"/>
        </w:trPr>
        <w:tc>
          <w:tcPr>
            <w:tcW w:w="704" w:type="dxa"/>
          </w:tcPr>
          <w:p w14:paraId="65B80481" w14:textId="77777777" w:rsidR="0011351A" w:rsidRPr="00587546" w:rsidRDefault="0011351A" w:rsidP="00B50435">
            <w:pPr>
              <w:pStyle w:val="ListParagraph"/>
              <w:numPr>
                <w:ilvl w:val="0"/>
                <w:numId w:val="4"/>
              </w:numPr>
              <w:rPr>
                <w:rFonts w:ascii="Segoe UI" w:hAnsi="Segoe UI" w:cs="Segoe UI"/>
                <w:b/>
                <w:lang w:val="en-ZA"/>
              </w:rPr>
            </w:pPr>
          </w:p>
        </w:tc>
        <w:tc>
          <w:tcPr>
            <w:tcW w:w="4111" w:type="dxa"/>
          </w:tcPr>
          <w:p w14:paraId="5F91AA1E" w14:textId="77777777" w:rsidR="0011351A" w:rsidRPr="0011351A" w:rsidRDefault="0011351A" w:rsidP="00B50435">
            <w:pPr>
              <w:rPr>
                <w:rFonts w:ascii="Segoe UI" w:hAnsi="Segoe UI" w:cs="Segoe UI"/>
                <w:lang w:val="it-IT"/>
              </w:rPr>
            </w:pPr>
            <w:r w:rsidRPr="0011351A">
              <w:rPr>
                <w:rFonts w:ascii="Segoe UI" w:hAnsi="Segoe UI" w:cs="Segoe UI"/>
                <w:lang w:val="it-IT"/>
              </w:rPr>
              <w:t>EANETTE MARIANNE NICHOLS V. LISA-MARIE NICHOLL</w:t>
            </w:r>
          </w:p>
        </w:tc>
        <w:tc>
          <w:tcPr>
            <w:tcW w:w="1701" w:type="dxa"/>
          </w:tcPr>
          <w:p w14:paraId="72383842" w14:textId="77777777" w:rsidR="0011351A" w:rsidRPr="005E3262" w:rsidRDefault="0011351A" w:rsidP="00B50435">
            <w:pPr>
              <w:rPr>
                <w:rFonts w:ascii="Segoe UI" w:hAnsi="Segoe UI" w:cs="Segoe UI"/>
              </w:rPr>
            </w:pPr>
            <w:r w:rsidRPr="00D27199">
              <w:rPr>
                <w:rFonts w:ascii="Segoe UI" w:hAnsi="Segoe UI" w:cs="Segoe UI"/>
              </w:rPr>
              <w:t>2025-187068</w:t>
            </w:r>
          </w:p>
        </w:tc>
        <w:tc>
          <w:tcPr>
            <w:tcW w:w="1843" w:type="dxa"/>
          </w:tcPr>
          <w:p w14:paraId="71D32360" w14:textId="77777777" w:rsidR="0011351A" w:rsidRDefault="0011351A" w:rsidP="00B50435">
            <w:pPr>
              <w:rPr>
                <w:rFonts w:ascii="Segoe UI" w:hAnsi="Segoe UI" w:cs="Segoe UI"/>
                <w:lang w:val="en-ZA"/>
              </w:rPr>
            </w:pPr>
            <w:r w:rsidRPr="00A71EED">
              <w:rPr>
                <w:rFonts w:ascii="Segoe UI" w:hAnsi="Segoe UI" w:cs="Segoe UI"/>
                <w:lang w:val="en-ZA"/>
              </w:rPr>
              <w:t xml:space="preserve">F.O </w:t>
            </w:r>
            <w:r w:rsidRPr="00A71EED">
              <w:rPr>
                <w:rFonts w:ascii="Segoe UI" w:hAnsi="Segoe UI" w:cs="Segoe UI"/>
                <w:sz w:val="20"/>
                <w:szCs w:val="20"/>
                <w:lang w:val="en-ZA"/>
              </w:rPr>
              <w:t>(OTHER FAMILY LAW APPLICATION)</w:t>
            </w:r>
          </w:p>
        </w:tc>
        <w:tc>
          <w:tcPr>
            <w:tcW w:w="2409" w:type="dxa"/>
          </w:tcPr>
          <w:p w14:paraId="4C010D30" w14:textId="77777777" w:rsidR="0011351A" w:rsidRDefault="0011351A" w:rsidP="00B50435">
            <w:pPr>
              <w:rPr>
                <w:rFonts w:ascii="Segoe UI" w:hAnsi="Segoe UI" w:cs="Segoe UI"/>
                <w:lang w:val="en-ZA"/>
              </w:rPr>
            </w:pPr>
            <w:r>
              <w:rPr>
                <w:rFonts w:ascii="Segoe UI" w:hAnsi="Segoe UI" w:cs="Segoe UI"/>
                <w:lang w:val="en-ZA"/>
              </w:rPr>
              <w:t>25/09/2026</w:t>
            </w:r>
          </w:p>
        </w:tc>
        <w:tc>
          <w:tcPr>
            <w:tcW w:w="2182" w:type="dxa"/>
          </w:tcPr>
          <w:p w14:paraId="5F63D941" w14:textId="77777777" w:rsidR="0011351A" w:rsidRDefault="0011351A" w:rsidP="00B50435">
            <w:pPr>
              <w:rPr>
                <w:rFonts w:ascii="Segoe UI" w:hAnsi="Segoe UI" w:cs="Segoe UI"/>
                <w:lang w:val="en-ZA"/>
              </w:rPr>
            </w:pPr>
            <w:r>
              <w:rPr>
                <w:rFonts w:ascii="Segoe UI" w:hAnsi="Segoe UI" w:cs="Segoe UI"/>
                <w:lang w:val="en-ZA"/>
              </w:rPr>
              <w:t>LANGE AJ</w:t>
            </w:r>
          </w:p>
        </w:tc>
      </w:tr>
    </w:tbl>
    <w:p w14:paraId="4D7CA441" w14:textId="77777777" w:rsidR="0011351A" w:rsidRPr="00587546" w:rsidRDefault="0011351A">
      <w:pPr>
        <w:rPr>
          <w:rFonts w:ascii="Segoe UI" w:hAnsi="Segoe UI" w:cs="Segoe UI"/>
        </w:rPr>
      </w:pPr>
    </w:p>
    <w:sectPr w:rsidR="0011351A" w:rsidRPr="00587546" w:rsidSect="009F4A0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C57"/>
    <w:multiLevelType w:val="hybridMultilevel"/>
    <w:tmpl w:val="36BE8F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104FB"/>
    <w:multiLevelType w:val="hybridMultilevel"/>
    <w:tmpl w:val="F8FC5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824F7"/>
    <w:multiLevelType w:val="hybridMultilevel"/>
    <w:tmpl w:val="C11016A0"/>
    <w:lvl w:ilvl="0" w:tplc="09E8677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F0547E8"/>
    <w:multiLevelType w:val="hybridMultilevel"/>
    <w:tmpl w:val="8012B0BE"/>
    <w:lvl w:ilvl="0" w:tplc="BD8E9FE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6152C36"/>
    <w:multiLevelType w:val="hybridMultilevel"/>
    <w:tmpl w:val="F8FC5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1540F4"/>
    <w:multiLevelType w:val="multilevel"/>
    <w:tmpl w:val="562407EA"/>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BFC77B4"/>
    <w:multiLevelType w:val="hybridMultilevel"/>
    <w:tmpl w:val="36BE8F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603238"/>
    <w:multiLevelType w:val="hybridMultilevel"/>
    <w:tmpl w:val="36BE8F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960183"/>
    <w:multiLevelType w:val="hybridMultilevel"/>
    <w:tmpl w:val="E788CD4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09596644">
    <w:abstractNumId w:val="0"/>
  </w:num>
  <w:num w:numId="2" w16cid:durableId="920021380">
    <w:abstractNumId w:val="6"/>
  </w:num>
  <w:num w:numId="3" w16cid:durableId="1262181528">
    <w:abstractNumId w:val="7"/>
  </w:num>
  <w:num w:numId="4" w16cid:durableId="1462262221">
    <w:abstractNumId w:val="1"/>
  </w:num>
  <w:num w:numId="5" w16cid:durableId="491219205">
    <w:abstractNumId w:val="4"/>
  </w:num>
  <w:num w:numId="6" w16cid:durableId="684749050">
    <w:abstractNumId w:val="8"/>
  </w:num>
  <w:num w:numId="7" w16cid:durableId="1127427337">
    <w:abstractNumId w:val="3"/>
  </w:num>
  <w:num w:numId="8" w16cid:durableId="1333027642">
    <w:abstractNumId w:val="2"/>
  </w:num>
  <w:num w:numId="9" w16cid:durableId="4892950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A0D"/>
    <w:rsid w:val="00002C7F"/>
    <w:rsid w:val="000140A9"/>
    <w:rsid w:val="00016582"/>
    <w:rsid w:val="00016E09"/>
    <w:rsid w:val="000175D6"/>
    <w:rsid w:val="0002054A"/>
    <w:rsid w:val="00024AFA"/>
    <w:rsid w:val="00032745"/>
    <w:rsid w:val="00032AD6"/>
    <w:rsid w:val="000354C9"/>
    <w:rsid w:val="00040ABC"/>
    <w:rsid w:val="00041165"/>
    <w:rsid w:val="0004410D"/>
    <w:rsid w:val="00057554"/>
    <w:rsid w:val="000638FF"/>
    <w:rsid w:val="0006760F"/>
    <w:rsid w:val="000743A0"/>
    <w:rsid w:val="000770F1"/>
    <w:rsid w:val="000910D3"/>
    <w:rsid w:val="000A05AE"/>
    <w:rsid w:val="000A244C"/>
    <w:rsid w:val="000A7531"/>
    <w:rsid w:val="000B0729"/>
    <w:rsid w:val="000B76D6"/>
    <w:rsid w:val="000D18A4"/>
    <w:rsid w:val="000D2081"/>
    <w:rsid w:val="000D560B"/>
    <w:rsid w:val="000E2253"/>
    <w:rsid w:val="000E4C46"/>
    <w:rsid w:val="000E5BCD"/>
    <w:rsid w:val="000F2EB4"/>
    <w:rsid w:val="000F3C94"/>
    <w:rsid w:val="0011351A"/>
    <w:rsid w:val="00114B89"/>
    <w:rsid w:val="0012032D"/>
    <w:rsid w:val="00120666"/>
    <w:rsid w:val="00130BBD"/>
    <w:rsid w:val="00133B1B"/>
    <w:rsid w:val="001434E2"/>
    <w:rsid w:val="00145B16"/>
    <w:rsid w:val="00147D9C"/>
    <w:rsid w:val="0015069E"/>
    <w:rsid w:val="001579F4"/>
    <w:rsid w:val="00162A5B"/>
    <w:rsid w:val="00164210"/>
    <w:rsid w:val="00165493"/>
    <w:rsid w:val="001678C5"/>
    <w:rsid w:val="00167972"/>
    <w:rsid w:val="00170A85"/>
    <w:rsid w:val="00173821"/>
    <w:rsid w:val="00177E0A"/>
    <w:rsid w:val="001813FE"/>
    <w:rsid w:val="00182EA1"/>
    <w:rsid w:val="00190CE8"/>
    <w:rsid w:val="0019480A"/>
    <w:rsid w:val="00195F0C"/>
    <w:rsid w:val="001978D1"/>
    <w:rsid w:val="001A179A"/>
    <w:rsid w:val="001A4C05"/>
    <w:rsid w:val="001A4D3B"/>
    <w:rsid w:val="001A7387"/>
    <w:rsid w:val="001A7940"/>
    <w:rsid w:val="001B2658"/>
    <w:rsid w:val="001B369D"/>
    <w:rsid w:val="001C1F15"/>
    <w:rsid w:val="001C2DCB"/>
    <w:rsid w:val="001D5C90"/>
    <w:rsid w:val="001D7686"/>
    <w:rsid w:val="001E6341"/>
    <w:rsid w:val="001F1D82"/>
    <w:rsid w:val="001F49FB"/>
    <w:rsid w:val="00200980"/>
    <w:rsid w:val="00215919"/>
    <w:rsid w:val="00217B22"/>
    <w:rsid w:val="00227297"/>
    <w:rsid w:val="00241443"/>
    <w:rsid w:val="00245402"/>
    <w:rsid w:val="0025756B"/>
    <w:rsid w:val="0026576C"/>
    <w:rsid w:val="002714BA"/>
    <w:rsid w:val="00273F13"/>
    <w:rsid w:val="002834CA"/>
    <w:rsid w:val="002933EA"/>
    <w:rsid w:val="00293DFD"/>
    <w:rsid w:val="002969AE"/>
    <w:rsid w:val="002A014F"/>
    <w:rsid w:val="002A1A07"/>
    <w:rsid w:val="002B0A78"/>
    <w:rsid w:val="002B5202"/>
    <w:rsid w:val="002B53AF"/>
    <w:rsid w:val="002B6E75"/>
    <w:rsid w:val="002C2C38"/>
    <w:rsid w:val="002C5046"/>
    <w:rsid w:val="002D3F38"/>
    <w:rsid w:val="002D4C44"/>
    <w:rsid w:val="002D5182"/>
    <w:rsid w:val="002E2FC9"/>
    <w:rsid w:val="002F0880"/>
    <w:rsid w:val="002F0D7E"/>
    <w:rsid w:val="002F5C47"/>
    <w:rsid w:val="00302BBD"/>
    <w:rsid w:val="003041F1"/>
    <w:rsid w:val="0032201B"/>
    <w:rsid w:val="003270FF"/>
    <w:rsid w:val="0033517F"/>
    <w:rsid w:val="00345D8F"/>
    <w:rsid w:val="00353884"/>
    <w:rsid w:val="00357ED0"/>
    <w:rsid w:val="0036326D"/>
    <w:rsid w:val="00364CF9"/>
    <w:rsid w:val="00374875"/>
    <w:rsid w:val="00375ADF"/>
    <w:rsid w:val="00376584"/>
    <w:rsid w:val="00383002"/>
    <w:rsid w:val="00387433"/>
    <w:rsid w:val="003919D6"/>
    <w:rsid w:val="00392A90"/>
    <w:rsid w:val="00393EB1"/>
    <w:rsid w:val="003A5DBE"/>
    <w:rsid w:val="003B22D3"/>
    <w:rsid w:val="003B504E"/>
    <w:rsid w:val="003B5C94"/>
    <w:rsid w:val="003D5D88"/>
    <w:rsid w:val="003D6053"/>
    <w:rsid w:val="003E6907"/>
    <w:rsid w:val="003F68EB"/>
    <w:rsid w:val="004125E4"/>
    <w:rsid w:val="00413C4C"/>
    <w:rsid w:val="00413FF9"/>
    <w:rsid w:val="00417E79"/>
    <w:rsid w:val="0042393B"/>
    <w:rsid w:val="00430B8C"/>
    <w:rsid w:val="004378CA"/>
    <w:rsid w:val="00441F21"/>
    <w:rsid w:val="00442B0D"/>
    <w:rsid w:val="00454FB7"/>
    <w:rsid w:val="004658F9"/>
    <w:rsid w:val="00482407"/>
    <w:rsid w:val="00484B74"/>
    <w:rsid w:val="00491D36"/>
    <w:rsid w:val="004A5378"/>
    <w:rsid w:val="004B1B60"/>
    <w:rsid w:val="004C4267"/>
    <w:rsid w:val="004C79C0"/>
    <w:rsid w:val="004D23AE"/>
    <w:rsid w:val="004E36DC"/>
    <w:rsid w:val="004F53B7"/>
    <w:rsid w:val="005018E1"/>
    <w:rsid w:val="00515B48"/>
    <w:rsid w:val="00521F67"/>
    <w:rsid w:val="00526872"/>
    <w:rsid w:val="00534B71"/>
    <w:rsid w:val="00551ECF"/>
    <w:rsid w:val="00555827"/>
    <w:rsid w:val="0056019D"/>
    <w:rsid w:val="005761FF"/>
    <w:rsid w:val="005779CC"/>
    <w:rsid w:val="00582BDC"/>
    <w:rsid w:val="00584953"/>
    <w:rsid w:val="00587546"/>
    <w:rsid w:val="005A14E0"/>
    <w:rsid w:val="005A6667"/>
    <w:rsid w:val="005B17D3"/>
    <w:rsid w:val="005B2FB8"/>
    <w:rsid w:val="005C6441"/>
    <w:rsid w:val="005E058D"/>
    <w:rsid w:val="005E1B84"/>
    <w:rsid w:val="005E22DD"/>
    <w:rsid w:val="005E3262"/>
    <w:rsid w:val="005E4DBC"/>
    <w:rsid w:val="005E515A"/>
    <w:rsid w:val="005F6169"/>
    <w:rsid w:val="00607897"/>
    <w:rsid w:val="00615C54"/>
    <w:rsid w:val="0061772C"/>
    <w:rsid w:val="0063269A"/>
    <w:rsid w:val="00635D60"/>
    <w:rsid w:val="006556D0"/>
    <w:rsid w:val="00655CDD"/>
    <w:rsid w:val="00661655"/>
    <w:rsid w:val="00676B92"/>
    <w:rsid w:val="00682EA1"/>
    <w:rsid w:val="00686001"/>
    <w:rsid w:val="006867B3"/>
    <w:rsid w:val="00693CE4"/>
    <w:rsid w:val="006A235B"/>
    <w:rsid w:val="006A3908"/>
    <w:rsid w:val="006A563B"/>
    <w:rsid w:val="006B3D0C"/>
    <w:rsid w:val="006B735F"/>
    <w:rsid w:val="006B7DF5"/>
    <w:rsid w:val="006D50C5"/>
    <w:rsid w:val="006D7C33"/>
    <w:rsid w:val="006E2BAE"/>
    <w:rsid w:val="006F73DF"/>
    <w:rsid w:val="00704EFA"/>
    <w:rsid w:val="007104B9"/>
    <w:rsid w:val="00721DD4"/>
    <w:rsid w:val="00732350"/>
    <w:rsid w:val="00735427"/>
    <w:rsid w:val="0074522E"/>
    <w:rsid w:val="00755566"/>
    <w:rsid w:val="0076443B"/>
    <w:rsid w:val="00764B83"/>
    <w:rsid w:val="00770B5F"/>
    <w:rsid w:val="00774AC4"/>
    <w:rsid w:val="007B43A4"/>
    <w:rsid w:val="007B43D7"/>
    <w:rsid w:val="007C1063"/>
    <w:rsid w:val="007C2801"/>
    <w:rsid w:val="007D28CE"/>
    <w:rsid w:val="007E1965"/>
    <w:rsid w:val="007E2015"/>
    <w:rsid w:val="007E7BB1"/>
    <w:rsid w:val="007F03B2"/>
    <w:rsid w:val="007F0470"/>
    <w:rsid w:val="007F1E5D"/>
    <w:rsid w:val="007F5549"/>
    <w:rsid w:val="0080105B"/>
    <w:rsid w:val="00805529"/>
    <w:rsid w:val="00806E66"/>
    <w:rsid w:val="0081173C"/>
    <w:rsid w:val="00813949"/>
    <w:rsid w:val="008150F0"/>
    <w:rsid w:val="0084229B"/>
    <w:rsid w:val="00843639"/>
    <w:rsid w:val="0085200E"/>
    <w:rsid w:val="00855F31"/>
    <w:rsid w:val="0087531E"/>
    <w:rsid w:val="0088251C"/>
    <w:rsid w:val="00885B00"/>
    <w:rsid w:val="00886C30"/>
    <w:rsid w:val="008A47F5"/>
    <w:rsid w:val="008A5CCD"/>
    <w:rsid w:val="008A6335"/>
    <w:rsid w:val="008B1707"/>
    <w:rsid w:val="008D1221"/>
    <w:rsid w:val="008E4B13"/>
    <w:rsid w:val="008E4BDD"/>
    <w:rsid w:val="008E5CF7"/>
    <w:rsid w:val="008F00FB"/>
    <w:rsid w:val="008F6053"/>
    <w:rsid w:val="009039EB"/>
    <w:rsid w:val="00903CA2"/>
    <w:rsid w:val="009069F3"/>
    <w:rsid w:val="00914CDC"/>
    <w:rsid w:val="0091665E"/>
    <w:rsid w:val="009240E0"/>
    <w:rsid w:val="009243E3"/>
    <w:rsid w:val="009318F7"/>
    <w:rsid w:val="0094249D"/>
    <w:rsid w:val="00942BB4"/>
    <w:rsid w:val="009535D0"/>
    <w:rsid w:val="009566C4"/>
    <w:rsid w:val="00956C8B"/>
    <w:rsid w:val="0096008F"/>
    <w:rsid w:val="0096228E"/>
    <w:rsid w:val="009655CB"/>
    <w:rsid w:val="0097090A"/>
    <w:rsid w:val="009767A3"/>
    <w:rsid w:val="009935E6"/>
    <w:rsid w:val="00997758"/>
    <w:rsid w:val="009A7398"/>
    <w:rsid w:val="009B68DE"/>
    <w:rsid w:val="009B7019"/>
    <w:rsid w:val="009B7C7A"/>
    <w:rsid w:val="009C3C6A"/>
    <w:rsid w:val="009D0B8B"/>
    <w:rsid w:val="009D673B"/>
    <w:rsid w:val="009E07B6"/>
    <w:rsid w:val="009F4A0D"/>
    <w:rsid w:val="00A01119"/>
    <w:rsid w:val="00A01DA2"/>
    <w:rsid w:val="00A07425"/>
    <w:rsid w:val="00A075B7"/>
    <w:rsid w:val="00A12083"/>
    <w:rsid w:val="00A14667"/>
    <w:rsid w:val="00A15768"/>
    <w:rsid w:val="00A226BE"/>
    <w:rsid w:val="00A22BEF"/>
    <w:rsid w:val="00A25182"/>
    <w:rsid w:val="00A26BD0"/>
    <w:rsid w:val="00A26D6C"/>
    <w:rsid w:val="00A32DB6"/>
    <w:rsid w:val="00A33EA8"/>
    <w:rsid w:val="00A45986"/>
    <w:rsid w:val="00A67E63"/>
    <w:rsid w:val="00A7024C"/>
    <w:rsid w:val="00A71EED"/>
    <w:rsid w:val="00A73459"/>
    <w:rsid w:val="00A860FB"/>
    <w:rsid w:val="00A866F0"/>
    <w:rsid w:val="00A939DD"/>
    <w:rsid w:val="00A94736"/>
    <w:rsid w:val="00AA37A0"/>
    <w:rsid w:val="00AB2271"/>
    <w:rsid w:val="00AB3094"/>
    <w:rsid w:val="00AB3294"/>
    <w:rsid w:val="00AB75B8"/>
    <w:rsid w:val="00AC370A"/>
    <w:rsid w:val="00AC5BAD"/>
    <w:rsid w:val="00AD0A5D"/>
    <w:rsid w:val="00AD25B4"/>
    <w:rsid w:val="00AD3024"/>
    <w:rsid w:val="00AD51F1"/>
    <w:rsid w:val="00AD7DDE"/>
    <w:rsid w:val="00AE3633"/>
    <w:rsid w:val="00AF1238"/>
    <w:rsid w:val="00AF2611"/>
    <w:rsid w:val="00B01B53"/>
    <w:rsid w:val="00B02E9F"/>
    <w:rsid w:val="00B062C1"/>
    <w:rsid w:val="00B2216A"/>
    <w:rsid w:val="00B22629"/>
    <w:rsid w:val="00B23670"/>
    <w:rsid w:val="00B251AE"/>
    <w:rsid w:val="00B37B93"/>
    <w:rsid w:val="00B405E6"/>
    <w:rsid w:val="00B44FB5"/>
    <w:rsid w:val="00B45D36"/>
    <w:rsid w:val="00B47A63"/>
    <w:rsid w:val="00B6047F"/>
    <w:rsid w:val="00B67629"/>
    <w:rsid w:val="00B7151F"/>
    <w:rsid w:val="00B83724"/>
    <w:rsid w:val="00B93727"/>
    <w:rsid w:val="00B96EBF"/>
    <w:rsid w:val="00B97860"/>
    <w:rsid w:val="00BA5431"/>
    <w:rsid w:val="00BA75C0"/>
    <w:rsid w:val="00BB586C"/>
    <w:rsid w:val="00BC0B25"/>
    <w:rsid w:val="00BD10A2"/>
    <w:rsid w:val="00BD123D"/>
    <w:rsid w:val="00BE41A4"/>
    <w:rsid w:val="00BF2124"/>
    <w:rsid w:val="00BF3919"/>
    <w:rsid w:val="00C00FEB"/>
    <w:rsid w:val="00C04CE9"/>
    <w:rsid w:val="00C16F3A"/>
    <w:rsid w:val="00C20FC6"/>
    <w:rsid w:val="00C34180"/>
    <w:rsid w:val="00C3615B"/>
    <w:rsid w:val="00C41D13"/>
    <w:rsid w:val="00C435AC"/>
    <w:rsid w:val="00C46CF5"/>
    <w:rsid w:val="00C523CE"/>
    <w:rsid w:val="00C75EB3"/>
    <w:rsid w:val="00C82166"/>
    <w:rsid w:val="00C918A0"/>
    <w:rsid w:val="00C952A0"/>
    <w:rsid w:val="00C9537F"/>
    <w:rsid w:val="00CA5974"/>
    <w:rsid w:val="00CB2482"/>
    <w:rsid w:val="00CB6BD6"/>
    <w:rsid w:val="00CD5A1D"/>
    <w:rsid w:val="00CE3BFB"/>
    <w:rsid w:val="00CE7A07"/>
    <w:rsid w:val="00CF0FEE"/>
    <w:rsid w:val="00D00C4A"/>
    <w:rsid w:val="00D05053"/>
    <w:rsid w:val="00D1188A"/>
    <w:rsid w:val="00D12FBF"/>
    <w:rsid w:val="00D27199"/>
    <w:rsid w:val="00D348B8"/>
    <w:rsid w:val="00D375B5"/>
    <w:rsid w:val="00D37FAB"/>
    <w:rsid w:val="00D45219"/>
    <w:rsid w:val="00D4782B"/>
    <w:rsid w:val="00D70571"/>
    <w:rsid w:val="00D7782E"/>
    <w:rsid w:val="00D77E71"/>
    <w:rsid w:val="00D80095"/>
    <w:rsid w:val="00D84170"/>
    <w:rsid w:val="00D86DB8"/>
    <w:rsid w:val="00D91CE9"/>
    <w:rsid w:val="00D93332"/>
    <w:rsid w:val="00D9792D"/>
    <w:rsid w:val="00DB32BD"/>
    <w:rsid w:val="00E00EC4"/>
    <w:rsid w:val="00E02323"/>
    <w:rsid w:val="00E03C3B"/>
    <w:rsid w:val="00E05715"/>
    <w:rsid w:val="00E10CD9"/>
    <w:rsid w:val="00E45C66"/>
    <w:rsid w:val="00E46296"/>
    <w:rsid w:val="00E47C57"/>
    <w:rsid w:val="00E5064F"/>
    <w:rsid w:val="00E50CFC"/>
    <w:rsid w:val="00E51279"/>
    <w:rsid w:val="00E536F9"/>
    <w:rsid w:val="00E54B04"/>
    <w:rsid w:val="00E57A95"/>
    <w:rsid w:val="00E57F7C"/>
    <w:rsid w:val="00E7207C"/>
    <w:rsid w:val="00E72858"/>
    <w:rsid w:val="00E74A9C"/>
    <w:rsid w:val="00E8194D"/>
    <w:rsid w:val="00E845F8"/>
    <w:rsid w:val="00E87FE7"/>
    <w:rsid w:val="00E92A04"/>
    <w:rsid w:val="00E95BF2"/>
    <w:rsid w:val="00EA5279"/>
    <w:rsid w:val="00EA5F95"/>
    <w:rsid w:val="00EB0878"/>
    <w:rsid w:val="00EB2665"/>
    <w:rsid w:val="00EB513D"/>
    <w:rsid w:val="00EB6A2D"/>
    <w:rsid w:val="00EC55C7"/>
    <w:rsid w:val="00EC604B"/>
    <w:rsid w:val="00ED1DC2"/>
    <w:rsid w:val="00EE24F1"/>
    <w:rsid w:val="00EE7631"/>
    <w:rsid w:val="00EE7FD8"/>
    <w:rsid w:val="00EF3F23"/>
    <w:rsid w:val="00EF6CB9"/>
    <w:rsid w:val="00EF79B0"/>
    <w:rsid w:val="00F01B4B"/>
    <w:rsid w:val="00F13391"/>
    <w:rsid w:val="00F214F9"/>
    <w:rsid w:val="00F21F19"/>
    <w:rsid w:val="00F25E92"/>
    <w:rsid w:val="00F279E4"/>
    <w:rsid w:val="00F27D54"/>
    <w:rsid w:val="00F41CB3"/>
    <w:rsid w:val="00F42841"/>
    <w:rsid w:val="00F42C34"/>
    <w:rsid w:val="00F52BF7"/>
    <w:rsid w:val="00F54850"/>
    <w:rsid w:val="00F878B7"/>
    <w:rsid w:val="00F912BD"/>
    <w:rsid w:val="00F938A8"/>
    <w:rsid w:val="00F938FE"/>
    <w:rsid w:val="00FA74DA"/>
    <w:rsid w:val="00FB1393"/>
    <w:rsid w:val="00FC0B18"/>
    <w:rsid w:val="00FC2F3F"/>
    <w:rsid w:val="00FD4809"/>
    <w:rsid w:val="00FD4E95"/>
    <w:rsid w:val="00FE3DE9"/>
    <w:rsid w:val="00FE6597"/>
    <w:rsid w:val="00FE7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5B3F3"/>
  <w15:chartTrackingRefBased/>
  <w15:docId w15:val="{442B88D5-DC5A-4D0A-8BEA-9BBE8F2F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A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4A0D"/>
    <w:rPr>
      <w:color w:val="0563C1" w:themeColor="hyperlink"/>
      <w:u w:val="single"/>
    </w:rPr>
  </w:style>
  <w:style w:type="table" w:customStyle="1" w:styleId="TableGrid2">
    <w:name w:val="Table Grid2"/>
    <w:basedOn w:val="TableNormal"/>
    <w:next w:val="TableGrid"/>
    <w:uiPriority w:val="39"/>
    <w:rsid w:val="009F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A0D"/>
    <w:pPr>
      <w:ind w:left="720"/>
      <w:contextualSpacing/>
    </w:pPr>
  </w:style>
  <w:style w:type="character" w:styleId="UnresolvedMention">
    <w:name w:val="Unresolved Mention"/>
    <w:basedOn w:val="DefaultParagraphFont"/>
    <w:uiPriority w:val="99"/>
    <w:semiHidden/>
    <w:unhideWhenUsed/>
    <w:rsid w:val="007C1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modise@judiciary.org.za" TargetMode="External"/><Relationship Id="rId5" Type="http://schemas.openxmlformats.org/officeDocument/2006/relationships/styles" Target="styles.xml"/><Relationship Id="rId10" Type="http://schemas.openxmlformats.org/officeDocument/2006/relationships/hyperlink" Target="mailto:kemodise@judiciary.org.za" TargetMode="External"/><Relationship Id="rId4" Type="http://schemas.openxmlformats.org/officeDocument/2006/relationships/numbering" Target="numbering.xml"/><Relationship Id="rId9" Type="http://schemas.openxmlformats.org/officeDocument/2006/relationships/hyperlink" Target="mailto:JHBMotionenquiries@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DB730BE70A54388E8A25872028C5D" ma:contentTypeVersion="9" ma:contentTypeDescription="Create a new document." ma:contentTypeScope="" ma:versionID="2840b13df6703395a7c8712341d6e7d3">
  <xsd:schema xmlns:xsd="http://www.w3.org/2001/XMLSchema" xmlns:xs="http://www.w3.org/2001/XMLSchema" xmlns:p="http://schemas.microsoft.com/office/2006/metadata/properties" xmlns:ns3="e5195bc3-e0f1-44ec-8122-68ed8e9508c8" targetNamespace="http://schemas.microsoft.com/office/2006/metadata/properties" ma:root="true" ma:fieldsID="90b65eb6579afa43e006d6d8b36d834d" ns3:_="">
    <xsd:import namespace="e5195bc3-e0f1-44ec-8122-68ed8e9508c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95bc3-e0f1-44ec-8122-68ed8e9508c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4A8DE5-36FB-4280-B994-71301F42D4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0CC19B-72E7-44D4-81DC-9E4EE400695D}">
  <ds:schemaRefs>
    <ds:schemaRef ds:uri="http://schemas.microsoft.com/sharepoint/v3/contenttype/forms"/>
  </ds:schemaRefs>
</ds:datastoreItem>
</file>

<file path=customXml/itemProps3.xml><?xml version="1.0" encoding="utf-8"?>
<ds:datastoreItem xmlns:ds="http://schemas.openxmlformats.org/officeDocument/2006/customXml" ds:itemID="{C1C71D8D-47A0-42A4-BDEC-B3A5A8EC1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95bc3-e0f1-44ec-8122-68ed8e950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490</Words>
  <Characters>2794</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Petunia Rikhotso</dc:creator>
  <cp:keywords/>
  <dc:description/>
  <cp:lastModifiedBy>Kegomoditswe Modise</cp:lastModifiedBy>
  <cp:revision>2</cp:revision>
  <dcterms:created xsi:type="dcterms:W3CDTF">2026-10-23T05:47:00Z</dcterms:created>
  <dcterms:modified xsi:type="dcterms:W3CDTF">2026-10-23T05:47:00Z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0x0101001EADB730BE70A54388E8A25872028C5D</vt:lpwstr>
  </property>
</Properties>
</file>